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BF5E08" w14:paraId="1B6EB224" w14:textId="77777777" w:rsidTr="00E1607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EA502F0" w14:textId="2182FC85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PROGRAMMA SVOLTO</w:t>
            </w:r>
          </w:p>
        </w:tc>
      </w:tr>
      <w:tr w:rsidR="001F21C9" w:rsidRPr="00BF5E08" w14:paraId="132722BC" w14:textId="77777777" w:rsidTr="00E1607B">
        <w:trPr>
          <w:trHeight w:val="837"/>
        </w:trPr>
        <w:tc>
          <w:tcPr>
            <w:tcW w:w="1638" w:type="pct"/>
            <w:shd w:val="clear" w:color="auto" w:fill="auto"/>
          </w:tcPr>
          <w:p w14:paraId="41BDE66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</w:p>
          <w:p w14:paraId="00B4D9C9" w14:textId="299F698C" w:rsidR="005659E2" w:rsidRPr="00BF5E08" w:rsidRDefault="000614B0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Teresa </w:t>
            </w:r>
            <w:proofErr w:type="spellStart"/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Bitonte</w:t>
            </w:r>
            <w:proofErr w:type="spellEnd"/>
          </w:p>
        </w:tc>
        <w:tc>
          <w:tcPr>
            <w:tcW w:w="1686" w:type="pct"/>
            <w:shd w:val="clear" w:color="auto" w:fill="auto"/>
          </w:tcPr>
          <w:p w14:paraId="138E950F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3513AB2B" w14:textId="5FF92EE6" w:rsidR="005659E2" w:rsidRPr="00BF5E08" w:rsidRDefault="005659E2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Italiano</w:t>
            </w:r>
          </w:p>
        </w:tc>
        <w:tc>
          <w:tcPr>
            <w:tcW w:w="1676" w:type="pct"/>
            <w:shd w:val="clear" w:color="auto" w:fill="auto"/>
          </w:tcPr>
          <w:p w14:paraId="25F3139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4E9A5E79" w14:textId="1DEEAE9A" w:rsidR="005659E2" w:rsidRPr="00BF5E08" w:rsidRDefault="005659E2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5^ELT1</w:t>
            </w:r>
          </w:p>
        </w:tc>
      </w:tr>
      <w:tr w:rsidR="001F21C9" w:rsidRPr="00BF5E08" w14:paraId="40C03D18" w14:textId="77777777" w:rsidTr="00E1607B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59246DBE" w14:textId="3F70E0DA" w:rsidR="001F21C9" w:rsidRPr="00BF5E08" w:rsidRDefault="00B72941" w:rsidP="004205A0">
            <w:pPr>
              <w:ind w:left="3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TUTTI GLI ARGOMENTI SONO STATI SVOLTI IN PRESENZA</w:t>
            </w:r>
          </w:p>
          <w:p w14:paraId="05917039" w14:textId="77777777" w:rsidR="009D516A" w:rsidRPr="00BF5E08" w:rsidRDefault="00990FC9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  <w:u w:val="single"/>
              </w:rPr>
              <w:t>Giacomo Leopardi</w:t>
            </w:r>
            <w:r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, vita, pensiero, poetica del “vago” e “dell’indefinito”; </w:t>
            </w:r>
          </w:p>
          <w:p w14:paraId="28062C91" w14:textId="5EFF5CA1" w:rsidR="009D516A" w:rsidRPr="00BF5E08" w:rsidRDefault="00990FC9" w:rsidP="009D516A">
            <w:pPr>
              <w:spacing w:after="0" w:line="240" w:lineRule="auto"/>
              <w:ind w:left="723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Canti: analisi testuale delle seguenti liriche: </w:t>
            </w:r>
          </w:p>
          <w:p w14:paraId="65B28401" w14:textId="77777777" w:rsidR="009D516A" w:rsidRPr="00BF5E08" w:rsidRDefault="00990FC9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L’infinito, </w:t>
            </w:r>
          </w:p>
          <w:p w14:paraId="029B44D1" w14:textId="77777777" w:rsidR="009D516A" w:rsidRPr="00BF5E08" w:rsidRDefault="009D516A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A Silvia, </w:t>
            </w:r>
          </w:p>
          <w:p w14:paraId="6E055E4B" w14:textId="77777777" w:rsidR="009D516A" w:rsidRPr="00BF5E08" w:rsidRDefault="00990FC9" w:rsidP="00916C1F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>La ginestra</w:t>
            </w:r>
            <w:r w:rsidR="009D516A" w:rsidRPr="00BF5E08"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2BCDAFB4" w14:textId="4C55C776" w:rsidR="00B72941" w:rsidRPr="00BF5E08" w:rsidRDefault="009D516A" w:rsidP="00E1607B">
            <w:pPr>
              <w:spacing w:after="0" w:line="240" w:lineRule="auto"/>
              <w:ind w:left="723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>Dalle Operette morali: “</w:t>
            </w:r>
            <w:r w:rsidR="00E1607B">
              <w:rPr>
                <w:rFonts w:asciiTheme="minorHAnsi" w:eastAsia="Verdana" w:hAnsiTheme="minorHAnsi" w:cstheme="minorHAnsi"/>
                <w:sz w:val="22"/>
                <w:szCs w:val="22"/>
              </w:rPr>
              <w:t>Dialogo di un folletto e di uno gnomo</w:t>
            </w:r>
            <w:r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>”.</w:t>
            </w:r>
          </w:p>
          <w:p w14:paraId="1B2BF4A5" w14:textId="77777777" w:rsidR="00E1607B" w:rsidRPr="00E1607B" w:rsidRDefault="00990FC9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Naturalismo </w:t>
            </w:r>
            <w:proofErr w:type="gramStart"/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francese</w:t>
            </w:r>
            <w:r w:rsidR="00E1607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:</w:t>
            </w:r>
            <w:proofErr w:type="gramEnd"/>
            <w:r w:rsidR="00E1607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1607B">
              <w:rPr>
                <w:rFonts w:asciiTheme="minorHAnsi" w:hAnsiTheme="minorHAnsi" w:cstheme="minorHAnsi"/>
                <w:bCs/>
                <w:sz w:val="22"/>
                <w:szCs w:val="22"/>
              </w:rPr>
              <w:t>caratteri generali</w:t>
            </w:r>
          </w:p>
          <w:p w14:paraId="22FEC923" w14:textId="1DDC4D05" w:rsidR="00B72941" w:rsidRPr="00E1607B" w:rsidRDefault="00990FC9" w:rsidP="00E1607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Verismo italiano</w:t>
            </w:r>
            <w:r w:rsidR="00E1607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: </w:t>
            </w:r>
            <w:r w:rsidRPr="00E1607B">
              <w:rPr>
                <w:rFonts w:asciiTheme="minorHAnsi" w:hAnsiTheme="minorHAnsi" w:cstheme="minorHAnsi"/>
                <w:sz w:val="22"/>
                <w:szCs w:val="22"/>
              </w:rPr>
              <w:t>Giovanni Verga: vita, visione del mondo, poetica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>; da “Vita nei campi”, lettura e analisi d</w:t>
            </w:r>
            <w:r w:rsidR="00E1607B">
              <w:rPr>
                <w:rFonts w:asciiTheme="minorHAnsi" w:hAnsiTheme="minorHAnsi" w:cstheme="minorHAnsi"/>
                <w:sz w:val="22"/>
                <w:szCs w:val="22"/>
              </w:rPr>
              <w:t>elle novelle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1607B">
              <w:rPr>
                <w:rFonts w:asciiTheme="minorHAnsi" w:hAnsiTheme="minorHAnsi" w:cstheme="minorHAnsi"/>
                <w:sz w:val="22"/>
                <w:szCs w:val="22"/>
              </w:rPr>
              <w:t xml:space="preserve"> “Fantasticherie”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 xml:space="preserve"> “Rosso Malpelo”, “</w:t>
            </w:r>
            <w:r w:rsidR="00E1607B">
              <w:rPr>
                <w:rFonts w:asciiTheme="minorHAnsi" w:hAnsiTheme="minorHAnsi" w:cstheme="minorHAnsi"/>
                <w:sz w:val="22"/>
                <w:szCs w:val="22"/>
              </w:rPr>
              <w:t>Nedda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 xml:space="preserve">”, “La roba”. Cenni 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>sui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 xml:space="preserve"> romanz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D4DE6" w:rsidRPr="00E160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 Malavoglia</w:t>
            </w:r>
            <w:r w:rsidR="004708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 e “Mastro don Gesualdo”</w:t>
            </w:r>
            <w:r w:rsidR="00AD4DE6" w:rsidRPr="00E160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E6A8771" w14:textId="158802B3" w:rsidR="00C035ED" w:rsidRPr="00BF5E08" w:rsidRDefault="00AD4DE6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Il Decadentismo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: contesto storico, sociale, culturale e ideologico</w:t>
            </w:r>
            <w:r w:rsidR="00C035ED"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. </w:t>
            </w:r>
            <w:r w:rsidR="00896790"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I poeti maledetti. Il Simbolismo. </w:t>
            </w:r>
            <w:r w:rsidR="00C035ED" w:rsidRPr="00BF5E0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14:paraId="4D19CAA3" w14:textId="7A3211FE" w:rsidR="00AD4DE6" w:rsidRPr="00BF5E08" w:rsidRDefault="00AD4DE6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Gabriele </w:t>
            </w:r>
            <w:proofErr w:type="gramStart"/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D’Annunzio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proofErr w:type="gramEnd"/>
            <w:r w:rsidR="00470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vita, l’estetismo e la sua crisi</w:t>
            </w:r>
            <w:r w:rsidR="00C035E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57A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Il superomismo. </w:t>
            </w:r>
            <w:r w:rsidR="00C035E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Lettura e analisi delle liriche: </w:t>
            </w:r>
            <w:r w:rsidR="00582299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da Alcyone, </w:t>
            </w:r>
            <w:r w:rsidR="00C035ED" w:rsidRPr="00BF5E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sera fiesolana</w:t>
            </w:r>
            <w:r w:rsidR="00E23128" w:rsidRPr="00BF5E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C035ED" w:rsidRPr="00BF5E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pioggia nel pineto</w:t>
            </w:r>
            <w:r w:rsidR="00C035ED"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 xml:space="preserve"> Analisi del </w:t>
            </w:r>
            <w:proofErr w:type="gramStart"/>
            <w:r w:rsidR="004708DA">
              <w:rPr>
                <w:rFonts w:asciiTheme="minorHAnsi" w:hAnsiTheme="minorHAnsi" w:cstheme="minorHAnsi"/>
                <w:sz w:val="22"/>
                <w:szCs w:val="22"/>
              </w:rPr>
              <w:t>romanz</w:t>
            </w:r>
            <w:r w:rsidR="00F37D1F">
              <w:rPr>
                <w:rFonts w:asciiTheme="minorHAnsi" w:hAnsiTheme="minorHAnsi" w:cstheme="minorHAnsi"/>
                <w:sz w:val="22"/>
                <w:szCs w:val="22"/>
              </w:rPr>
              <w:t>o :</w:t>
            </w:r>
            <w:proofErr w:type="gramEnd"/>
            <w:r w:rsidR="00F37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08DA">
              <w:rPr>
                <w:rFonts w:asciiTheme="minorHAnsi" w:hAnsiTheme="minorHAnsi" w:cstheme="minorHAnsi"/>
                <w:sz w:val="22"/>
                <w:szCs w:val="22"/>
              </w:rPr>
              <w:t>”Il piacere” e profilo del suo protagonista.</w:t>
            </w:r>
          </w:p>
          <w:p w14:paraId="493A931F" w14:textId="488B1C9B" w:rsidR="00AD4DE6" w:rsidRPr="00BF5E08" w:rsidRDefault="00AD4DE6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Giovanni Pascoli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: vita, visione del mondo, poetica</w:t>
            </w:r>
            <w:r w:rsidR="00896790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57A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La poetica del Fanciullino. </w:t>
            </w:r>
            <w:r w:rsidR="00896790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Lettura e analisi dei seguenti componimenti: </w:t>
            </w:r>
            <w:r w:rsidR="00896790" w:rsidRPr="00BF5E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 agosto, L’</w:t>
            </w:r>
            <w:proofErr w:type="spellStart"/>
            <w:r w:rsidR="00896790" w:rsidRPr="00BF5E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assiuolo</w:t>
            </w:r>
            <w:proofErr w:type="spellEnd"/>
            <w:r w:rsidR="00896790" w:rsidRPr="00BF5E0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L</w:t>
            </w:r>
            <w:r w:rsidR="004708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mia sera</w:t>
            </w:r>
            <w:r w:rsidR="00896790"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AEDD19" w14:textId="6C03B5DB" w:rsidR="00990FC9" w:rsidRPr="00BF5E08" w:rsidRDefault="00AD4DE6" w:rsidP="00D7770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Movimenti di avanguardia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in Italia e in Europa nel primo Novecento</w:t>
            </w:r>
            <w:r w:rsidR="00376C64" w:rsidRPr="00BF5E08">
              <w:rPr>
                <w:rFonts w:asciiTheme="minorHAnsi" w:hAnsiTheme="minorHAnsi" w:cstheme="minorHAnsi"/>
                <w:sz w:val="22"/>
                <w:szCs w:val="22"/>
              </w:rPr>
              <w:t>: espressionismo, surrealismo, dadaismo</w:t>
            </w:r>
            <w:r w:rsidR="0024732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, futurismo. </w:t>
            </w:r>
            <w:r w:rsidR="00AF3BF3" w:rsidRPr="00BF5E08">
              <w:rPr>
                <w:rFonts w:asciiTheme="minorHAnsi" w:hAnsiTheme="minorHAnsi" w:cstheme="minorHAnsi"/>
                <w:sz w:val="22"/>
                <w:szCs w:val="22"/>
              </w:rPr>
              <w:t>Gli intellettuali e la guerra. Lettura e analisi del “Manifesto del futurismo” di Marinetti.</w:t>
            </w:r>
            <w:r w:rsidR="008C4D1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Crepuscolari e vociani.</w:t>
            </w:r>
          </w:p>
          <w:p w14:paraId="5032A952" w14:textId="79D8DB21" w:rsidR="00464E1D" w:rsidRPr="00BF5E08" w:rsidRDefault="00464E1D" w:rsidP="00D7770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Italo Svevo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: la vita, la cultura, i romanzi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 xml:space="preserve"> La figura dell’inetto: l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>ettura e analisi di alcuni</w:t>
            </w:r>
            <w:r w:rsidR="00F37D1F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rani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tratti da: “La coscienza di Zeno”</w:t>
            </w:r>
            <w:r w:rsidR="006E1982" w:rsidRPr="00BF5E08">
              <w:rPr>
                <w:rFonts w:asciiTheme="minorHAnsi" w:hAnsiTheme="minorHAnsi" w:cstheme="minorHAnsi"/>
                <w:sz w:val="22"/>
                <w:szCs w:val="22"/>
              </w:rPr>
              <w:t>: il fumo, l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’impegno di scrivere</w:t>
            </w:r>
            <w:r w:rsidR="006E1982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Il panciotto del padre; Il sorriso della madre; La gara in cantina</w:t>
            </w:r>
            <w:r w:rsidR="006E1982"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74A0A1" w14:textId="0265CC13" w:rsidR="00464E1D" w:rsidRPr="00BF5E08" w:rsidRDefault="00464E1D" w:rsidP="00D7770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Luigi Pirandello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B0A0A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vita, </w:t>
            </w:r>
            <w:r w:rsidR="00EB0A0A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visione del mondo, 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Lettura 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e analisi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del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le novelle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>: “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La carriola</w:t>
            </w:r>
            <w:r w:rsidR="00A57639" w:rsidRPr="00BF5E0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C4D1D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“Il treno ha fischiato”.</w:t>
            </w:r>
            <w:r w:rsidR="00BC3C7E"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Il teatro dell’assurdo: “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>Così è, se vi pare</w:t>
            </w:r>
            <w:r w:rsidR="00BC3C7E" w:rsidRPr="00BF5E0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0D16A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BC3C7E" w:rsidRPr="00BF5E08">
              <w:rPr>
                <w:rFonts w:asciiTheme="minorHAnsi" w:hAnsiTheme="minorHAnsi" w:cstheme="minorHAnsi"/>
                <w:sz w:val="22"/>
                <w:szCs w:val="22"/>
              </w:rPr>
              <w:t>cenni.</w:t>
            </w:r>
          </w:p>
          <w:p w14:paraId="4E08401F" w14:textId="77777777" w:rsidR="00F37D1F" w:rsidRDefault="00085D49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Primo Levi e il genere della memorialistica</w:t>
            </w: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; </w:t>
            </w:r>
            <w:r w:rsidR="00F37D1F" w:rsidRPr="00523C01">
              <w:rPr>
                <w:rFonts w:asciiTheme="minorHAnsi" w:eastAsia="Calibri Light" w:hAnsiTheme="minorHAnsi" w:cstheme="minorHAnsi"/>
                <w:sz w:val="22"/>
                <w:szCs w:val="22"/>
              </w:rPr>
              <w:t>temi e contenuti del romanzo</w:t>
            </w:r>
            <w:r w:rsidRPr="00523C01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:</w:t>
            </w: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“</w:t>
            </w:r>
            <w:r w:rsidR="00F37D1F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Se questo è un uomo</w:t>
            </w: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”.</w:t>
            </w:r>
          </w:p>
          <w:p w14:paraId="23311F3D" w14:textId="0CF95399" w:rsidR="00F37D1F" w:rsidRPr="00F37D1F" w:rsidRDefault="00464E1D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F37D1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 lirica di Ungaretti</w:t>
            </w:r>
            <w:r w:rsidR="00A57639" w:rsidRPr="00F37D1F">
              <w:rPr>
                <w:rFonts w:asciiTheme="minorHAnsi" w:hAnsiTheme="minorHAnsi" w:cstheme="minorHAnsi"/>
                <w:sz w:val="22"/>
                <w:szCs w:val="22"/>
              </w:rPr>
              <w:t>, vita, visione del mondo</w:t>
            </w:r>
            <w:r w:rsidR="00EB0A0A">
              <w:rPr>
                <w:rFonts w:asciiTheme="minorHAnsi" w:hAnsiTheme="minorHAnsi" w:cstheme="minorHAnsi"/>
                <w:sz w:val="22"/>
                <w:szCs w:val="22"/>
              </w:rPr>
              <w:t>, poetica: temi, stili e contenuti</w:t>
            </w:r>
            <w:r w:rsidR="00EB0A0A"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7D1F" w:rsidRPr="00F37D1F">
              <w:rPr>
                <w:rFonts w:asciiTheme="minorHAnsi" w:hAnsiTheme="minorHAnsi" w:cstheme="minorHAnsi"/>
                <w:sz w:val="22"/>
                <w:szCs w:val="22"/>
              </w:rPr>
              <w:t xml:space="preserve"> nelle raccolte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 xml:space="preserve">Il Porto Sepolto </w:t>
            </w:r>
            <w:r w:rsidR="00F37D1F" w:rsidRPr="00F37D1F">
              <w:rPr>
                <w:rFonts w:ascii="GretaSansCndStd-Reg" w:hAnsi="GretaSansCndStd-Reg" w:cs="GretaSansCndStd-Reg"/>
                <w:sz w:val="22"/>
              </w:rPr>
              <w:t xml:space="preserve">e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>Allegria</w:t>
            </w:r>
            <w:r w:rsid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 xml:space="preserve">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</w:rPr>
              <w:t xml:space="preserve">di </w:t>
            </w:r>
            <w:r w:rsidR="00F37D1F" w:rsidRPr="00F37D1F">
              <w:rPr>
                <w:rFonts w:ascii="GretaSansCndStd-RegIta" w:hAnsi="GretaSansCndStd-RegIta" w:cs="GretaSansCndStd-RegIta"/>
                <w:i/>
                <w:iCs/>
                <w:sz w:val="22"/>
              </w:rPr>
              <w:t>Naufragi</w:t>
            </w:r>
            <w:r w:rsidR="00A57639" w:rsidRPr="00F37D1F">
              <w:rPr>
                <w:rFonts w:asciiTheme="minorHAnsi" w:hAnsiTheme="minorHAnsi" w:cstheme="minorHAnsi"/>
                <w:sz w:val="22"/>
                <w:szCs w:val="22"/>
              </w:rPr>
              <w:t>. Lettura e analisi di</w:t>
            </w:r>
            <w:r w:rsidR="00A3745B" w:rsidRPr="00F37D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745B" w:rsidRPr="00F37D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Soldati, San Martino del Carso, Fratell</w:t>
            </w:r>
            <w:r w:rsidR="00EB0A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i, </w:t>
            </w:r>
            <w:proofErr w:type="gramStart"/>
            <w:r w:rsidR="00EB0A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Mattina  e</w:t>
            </w:r>
            <w:proofErr w:type="gramEnd"/>
            <w:r w:rsidR="00EB0A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il Porto sepolto</w:t>
            </w:r>
            <w:r w:rsidR="00A3745B" w:rsidRPr="00F37D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0D4CD3" w14:textId="3B95A943" w:rsidR="00F37D1F" w:rsidRPr="00F37D1F" w:rsidRDefault="008C5430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F37D1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 lirica di Montale</w:t>
            </w:r>
            <w:r w:rsidRPr="00F37D1F">
              <w:rPr>
                <w:rFonts w:asciiTheme="minorHAnsi" w:hAnsiTheme="minorHAnsi" w:cstheme="minorHAnsi"/>
                <w:sz w:val="22"/>
                <w:szCs w:val="22"/>
              </w:rPr>
              <w:t xml:space="preserve">, vita, visione del mondo, poetica. Lettura e analisi di </w:t>
            </w:r>
            <w:r w:rsidRPr="00F37D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Meriggiare pallido e assorto, </w:t>
            </w:r>
            <w:r w:rsidR="00EB0A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Spesso il male di vivere ho incontrato</w:t>
            </w:r>
            <w:r w:rsidRPr="00F37D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EB0A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Forse un mattino, Limoni</w:t>
            </w:r>
            <w:r w:rsidRPr="00F37D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1C798B65" w14:textId="77777777" w:rsidR="00D640F2" w:rsidRPr="00D640F2" w:rsidRDefault="00464E1D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F37D1F">
              <w:rPr>
                <w:rFonts w:asciiTheme="minorHAnsi" w:eastAsia="Calibri Light" w:hAnsiTheme="minorHAnsi" w:cstheme="minorHAnsi"/>
                <w:b/>
                <w:sz w:val="22"/>
                <w:szCs w:val="22"/>
                <w:u w:val="single"/>
              </w:rPr>
              <w:t>Il Neorealismo,</w:t>
            </w:r>
            <w:r w:rsidR="00A57639" w:rsidRPr="00F37D1F">
              <w:rPr>
                <w:rFonts w:asciiTheme="minorHAnsi" w:eastAsia="Calibri Light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CB3EEF" w:rsidRPr="00F37D1F">
              <w:rPr>
                <w:rFonts w:asciiTheme="minorHAnsi" w:eastAsia="Calibri Light" w:hAnsiTheme="minorHAnsi" w:cstheme="minorHAnsi"/>
                <w:b/>
                <w:sz w:val="22"/>
                <w:szCs w:val="22"/>
                <w:u w:val="single"/>
              </w:rPr>
              <w:t>tra cinema e letteratura</w:t>
            </w:r>
            <w:r w:rsidR="00D640F2">
              <w:rPr>
                <w:rFonts w:asciiTheme="minorHAnsi" w:eastAsia="Calibri Light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62040429" w14:textId="77777777" w:rsidR="00464E1D" w:rsidRDefault="00464E1D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F37D1F">
              <w:rPr>
                <w:rFonts w:asciiTheme="minorHAnsi" w:eastAsia="Calibri Light" w:hAnsiTheme="minorHAnsi" w:cstheme="minorHAnsi"/>
                <w:b/>
                <w:sz w:val="22"/>
                <w:szCs w:val="22"/>
                <w:u w:val="single"/>
              </w:rPr>
              <w:t>Beppe Fenoglio</w:t>
            </w:r>
            <w:r w:rsidRPr="00F37D1F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, </w:t>
            </w:r>
            <w:r w:rsidRPr="00F37D1F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vita, pensiero e opere;</w:t>
            </w:r>
            <w:r w:rsidRPr="00F37D1F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 </w:t>
            </w:r>
            <w:r w:rsidR="00D640F2">
              <w:rPr>
                <w:rFonts w:asciiTheme="minorHAnsi" w:eastAsia="Calibri Light" w:hAnsiTheme="minorHAnsi" w:cstheme="minorHAnsi"/>
                <w:sz w:val="22"/>
                <w:szCs w:val="22"/>
              </w:rPr>
              <w:t>analisi</w:t>
            </w:r>
            <w:r w:rsidRPr="00F37D1F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del romanzo “La malora” e del racconto: “</w:t>
            </w:r>
            <w:r w:rsidR="00D640F2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La sposa bambina</w:t>
            </w:r>
            <w:r w:rsidRPr="00F37D1F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”.</w:t>
            </w:r>
          </w:p>
          <w:p w14:paraId="2F96A18C" w14:textId="44FC65D5" w:rsidR="00D640F2" w:rsidRPr="00F37D1F" w:rsidRDefault="00523C01" w:rsidP="00F37D1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  <w:u w:val="single"/>
              </w:rPr>
              <w:t xml:space="preserve">Pier Paolo Pasolini: </w:t>
            </w:r>
            <w:r w:rsidRPr="00F37D1F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vita, pensiero e opere</w:t>
            </w: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.</w:t>
            </w:r>
            <w:r w:rsidRPr="00F37D1F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 </w:t>
            </w:r>
            <w:r w:rsidRPr="00F37D1F">
              <w:rPr>
                <w:rFonts w:asciiTheme="minorHAnsi" w:hAnsiTheme="minorHAnsi" w:cstheme="minorHAnsi"/>
                <w:sz w:val="22"/>
                <w:szCs w:val="22"/>
              </w:rPr>
              <w:t>Lettura e analisi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ella poesia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Il pianto della scavatrice¸</w:t>
            </w:r>
            <w:r w:rsidRPr="00523C01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temi e contenuti del </w:t>
            </w:r>
            <w:proofErr w:type="gramStart"/>
            <w:r w:rsidRPr="00523C01">
              <w:rPr>
                <w:rFonts w:asciiTheme="minorHAnsi" w:eastAsia="Calibri Light" w:hAnsiTheme="minorHAnsi" w:cstheme="minorHAnsi"/>
                <w:sz w:val="22"/>
                <w:szCs w:val="22"/>
              </w:rPr>
              <w:t>romanzo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”Ragazzi</w:t>
            </w:r>
            <w:proofErr w:type="gramEnd"/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di vita”.</w:t>
            </w:r>
          </w:p>
        </w:tc>
      </w:tr>
    </w:tbl>
    <w:p w14:paraId="29F4A0C4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BF5E08" w14:paraId="288B727D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C855AC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TESTI IN ADOZIONE </w:t>
            </w:r>
          </w:p>
        </w:tc>
      </w:tr>
      <w:tr w:rsidR="001F21C9" w:rsidRPr="00BF5E08" w14:paraId="7B4E77B0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F86F" w14:textId="12347112" w:rsidR="001F21C9" w:rsidRPr="00BF5E08" w:rsidRDefault="00B034E4" w:rsidP="00A80F58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GAZICH </w:t>
            </w:r>
            <w:proofErr w:type="gramStart"/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NOVELLA ,</w:t>
            </w:r>
            <w:proofErr w:type="gramEnd"/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“Il senso e la bellezza”</w:t>
            </w:r>
            <w:r w:rsidR="004A66B1" w:rsidRPr="00BF5E08">
              <w:rPr>
                <w:rFonts w:asciiTheme="minorHAnsi" w:hAnsiTheme="minorHAnsi" w:cstheme="minorHAnsi"/>
                <w:sz w:val="22"/>
                <w:szCs w:val="22"/>
              </w:rPr>
              <w:t>, PRINCIPATO</w:t>
            </w:r>
          </w:p>
        </w:tc>
        <w:bookmarkStart w:id="0" w:name="_GoBack"/>
        <w:bookmarkEnd w:id="0"/>
      </w:tr>
    </w:tbl>
    <w:p w14:paraId="0C529214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4F32AFC5" w14:textId="77777777" w:rsidR="00CF4ACF" w:rsidRDefault="00CF4ACF" w:rsidP="00CF4ACF">
      <w:pPr>
        <w:jc w:val="both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 xml:space="preserve">Data 03/06/2023                                                                                            Firma docente   Teresa </w:t>
      </w:r>
      <w:proofErr w:type="spellStart"/>
      <w:r>
        <w:rPr>
          <w:rFonts w:asciiTheme="minorHAnsi" w:hAnsiTheme="minorHAnsi" w:cstheme="minorHAnsi"/>
          <w:color w:val="1F3864"/>
          <w:sz w:val="22"/>
          <w:szCs w:val="22"/>
        </w:rPr>
        <w:t>Bitonte</w:t>
      </w:r>
      <w:proofErr w:type="spellEnd"/>
    </w:p>
    <w:p w14:paraId="668DE883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…………………………………………………………….</w:t>
      </w:r>
    </w:p>
    <w:p w14:paraId="6D1DE286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2E880EF7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34B2DCF1" w14:textId="77777777" w:rsidR="00CF4ACF" w:rsidRDefault="00CF4ACF" w:rsidP="00CF4ACF">
      <w:pPr>
        <w:jc w:val="center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 xml:space="preserve">                                                                          Firma studenti  </w:t>
      </w:r>
    </w:p>
    <w:p w14:paraId="4CD2E0C4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………………………………………………………………</w:t>
      </w:r>
    </w:p>
    <w:p w14:paraId="5105A987" w14:textId="77777777" w:rsidR="00CF4ACF" w:rsidRDefault="00CF4ACF" w:rsidP="00CF4ACF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56BAB58C" w14:textId="269BCEC4" w:rsidR="001F21C9" w:rsidRPr="00BF5E08" w:rsidRDefault="00CF4ACF" w:rsidP="00CF4ACF">
      <w:pPr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……………………………………………………………..</w:t>
      </w:r>
      <w:r w:rsidR="001F21C9" w:rsidRPr="00BF5E08">
        <w:rPr>
          <w:rFonts w:asciiTheme="minorHAnsi" w:hAnsiTheme="minorHAnsi" w:cstheme="minorHAnsi"/>
          <w:color w:val="1F3864"/>
          <w:sz w:val="22"/>
          <w:szCs w:val="22"/>
        </w:rPr>
        <w:br w:type="page"/>
      </w:r>
    </w:p>
    <w:p w14:paraId="79254E8C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BF5E08" w14:paraId="5B281464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274347D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RELAZIONE FINALE</w:t>
            </w:r>
          </w:p>
        </w:tc>
      </w:tr>
      <w:tr w:rsidR="001F21C9" w:rsidRPr="00BF5E08" w14:paraId="05F39B54" w14:textId="77777777" w:rsidTr="00916C1F">
        <w:trPr>
          <w:trHeight w:val="1337"/>
        </w:trPr>
        <w:tc>
          <w:tcPr>
            <w:tcW w:w="1638" w:type="pct"/>
            <w:shd w:val="clear" w:color="auto" w:fill="auto"/>
          </w:tcPr>
          <w:p w14:paraId="56B2AC33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</w:p>
          <w:p w14:paraId="2BA321E3" w14:textId="696E7CE1" w:rsidR="002949CE" w:rsidRPr="00BF5E08" w:rsidRDefault="005C6134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 xml:space="preserve">Teresa </w:t>
            </w:r>
            <w:proofErr w:type="spellStart"/>
            <w:r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Bitonte</w:t>
            </w:r>
            <w:proofErr w:type="spellEnd"/>
          </w:p>
        </w:tc>
        <w:tc>
          <w:tcPr>
            <w:tcW w:w="1686" w:type="pct"/>
            <w:shd w:val="clear" w:color="auto" w:fill="auto"/>
          </w:tcPr>
          <w:p w14:paraId="225696F9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2C57C7F9" w14:textId="16F0C1C2" w:rsidR="002949CE" w:rsidRPr="00BF5E08" w:rsidRDefault="002949CE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italiano</w:t>
            </w:r>
          </w:p>
        </w:tc>
        <w:tc>
          <w:tcPr>
            <w:tcW w:w="1676" w:type="pct"/>
            <w:shd w:val="clear" w:color="auto" w:fill="auto"/>
          </w:tcPr>
          <w:p w14:paraId="6EFDA6D8" w14:textId="77777777" w:rsidR="001F21C9" w:rsidRPr="00BF5E08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3E9F7260" w14:textId="3F0CE3CF" w:rsidR="002949CE" w:rsidRPr="00BF5E08" w:rsidRDefault="002949CE" w:rsidP="00916C1F">
            <w:pPr>
              <w:jc w:val="center"/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z w:val="22"/>
                <w:szCs w:val="22"/>
              </w:rPr>
              <w:t>5^ELT1</w:t>
            </w:r>
          </w:p>
        </w:tc>
      </w:tr>
    </w:tbl>
    <w:p w14:paraId="6D9A9FCF" w14:textId="77777777" w:rsidR="001F21C9" w:rsidRPr="00BF5E08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881"/>
        <w:gridCol w:w="1338"/>
        <w:gridCol w:w="2346"/>
        <w:gridCol w:w="1845"/>
        <w:gridCol w:w="1589"/>
      </w:tblGrid>
      <w:tr w:rsidR="001F21C9" w:rsidRPr="00BF5E08" w14:paraId="55B3D66E" w14:textId="77777777" w:rsidTr="009B2006">
        <w:trPr>
          <w:trHeight w:val="727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5FF1AE2D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OBIETTIVI SPECIFICI DI APPRENDIMENTO RAGGIUNTI</w:t>
            </w:r>
          </w:p>
        </w:tc>
      </w:tr>
      <w:tr w:rsidR="001F21C9" w:rsidRPr="00BF5E08" w14:paraId="4918F147" w14:textId="77777777" w:rsidTr="009B2006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6F360AE2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UF</w:t>
            </w:r>
          </w:p>
        </w:tc>
        <w:tc>
          <w:tcPr>
            <w:tcW w:w="987" w:type="pct"/>
            <w:tcBorders>
              <w:left w:val="single" w:sz="4" w:space="0" w:color="000000"/>
            </w:tcBorders>
          </w:tcPr>
          <w:p w14:paraId="074C608A" w14:textId="77777777" w:rsidR="001F21C9" w:rsidRPr="00BF5E08" w:rsidRDefault="001F21C9" w:rsidP="00916C1F">
            <w:pPr>
              <w:spacing w:before="120"/>
              <w:ind w:left="142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02" w:type="pct"/>
          </w:tcPr>
          <w:p w14:paraId="182038EB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31" w:type="pct"/>
          </w:tcPr>
          <w:p w14:paraId="27345E59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968" w:type="pct"/>
          </w:tcPr>
          <w:p w14:paraId="1F14410B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ATTIVITÀ</w:t>
            </w: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 DI LABORATORIO CORRISPONDENTI</w:t>
            </w:r>
          </w:p>
          <w:p w14:paraId="67100C20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color w:val="FF0000"/>
                <w:sz w:val="22"/>
                <w:szCs w:val="22"/>
              </w:rPr>
              <w:t>Solo per le discipline con ITP</w:t>
            </w:r>
          </w:p>
        </w:tc>
        <w:tc>
          <w:tcPr>
            <w:tcW w:w="834" w:type="pct"/>
          </w:tcPr>
          <w:p w14:paraId="6DAE0C40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DISCIPLINE CONCORRENTI</w:t>
            </w:r>
          </w:p>
        </w:tc>
      </w:tr>
      <w:tr w:rsidR="001F21C9" w:rsidRPr="00BF5E08" w14:paraId="4F7FDB76" w14:textId="77777777" w:rsidTr="009B2006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5CED1EB6" w14:textId="3EDAF9D8" w:rsidR="001F21C9" w:rsidRPr="005C6134" w:rsidRDefault="001F21C9" w:rsidP="005C6134">
            <w:pPr>
              <w:spacing w:before="120"/>
              <w:ind w:left="36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pct"/>
            <w:tcBorders>
              <w:left w:val="single" w:sz="4" w:space="0" w:color="000000"/>
            </w:tcBorders>
          </w:tcPr>
          <w:p w14:paraId="6BE0287B" w14:textId="77777777" w:rsidR="001F21C9" w:rsidRPr="005C6134" w:rsidRDefault="002F71B0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Giacomo Leopardi</w:t>
            </w:r>
          </w:p>
          <w:p w14:paraId="0AB73B01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Naturalismo francese e Verismo italiano.</w:t>
            </w:r>
          </w:p>
          <w:p w14:paraId="7DC9FAED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Decadentismo</w:t>
            </w:r>
          </w:p>
          <w:p w14:paraId="76DAE38E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Gabriele D’Annunzio.</w:t>
            </w:r>
          </w:p>
          <w:p w14:paraId="7EB89E22" w14:textId="77777777" w:rsidR="008F790D" w:rsidRPr="009B2006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i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Giovanni Pascoli</w:t>
            </w:r>
          </w:p>
          <w:p w14:paraId="758F7336" w14:textId="77777777" w:rsidR="008F790D" w:rsidRPr="005C6134" w:rsidRDefault="008F790D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Movimenti di avanguardia</w:t>
            </w:r>
          </w:p>
          <w:p w14:paraId="34B315F3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Italo Svevo.</w:t>
            </w:r>
          </w:p>
          <w:p w14:paraId="5E7DD9D0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Luigi Pirandello.</w:t>
            </w:r>
          </w:p>
          <w:p w14:paraId="39C0A8DB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Primo Levi e il genere della memorialistica.</w:t>
            </w:r>
          </w:p>
          <w:p w14:paraId="1EA4FA5D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lirica di Ungaretti.</w:t>
            </w:r>
          </w:p>
          <w:p w14:paraId="761CB43F" w14:textId="77777777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lirica di Montale.</w:t>
            </w:r>
          </w:p>
          <w:p w14:paraId="0FC017DE" w14:textId="7D6DBE0D" w:rsidR="00F364EB" w:rsidRPr="005C6134" w:rsidRDefault="00F364EB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5C6134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Il Neorealismo, tra cinema e letteratura; Beppe Fenoglio</w:t>
            </w:r>
            <w:r w:rsidR="00523C01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, P. P. Pasolini</w:t>
            </w:r>
          </w:p>
        </w:tc>
        <w:tc>
          <w:tcPr>
            <w:tcW w:w="702" w:type="pct"/>
          </w:tcPr>
          <w:p w14:paraId="5483E6B7" w14:textId="77777777" w:rsidR="00D77708" w:rsidRPr="00BF5E08" w:rsidRDefault="00D7770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Padroneggiare gli strumenti espressivi ed argomentativi indispensabili per gestire l'interazione comunicativa verbale sia scritta che orale in vari contesti. </w:t>
            </w:r>
          </w:p>
          <w:p w14:paraId="49B2BD01" w14:textId="77777777" w:rsidR="00D77708" w:rsidRPr="00BF5E08" w:rsidRDefault="00D7770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Leggere, comprendere ed interpretare testi scritti di vario tipo. </w:t>
            </w:r>
          </w:p>
          <w:p w14:paraId="42371F77" w14:textId="77777777" w:rsidR="001F21C9" w:rsidRPr="00BF5E08" w:rsidRDefault="00D7770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Produrre testi di vario tipo in relazione ai diversi scopi comunicativi.</w:t>
            </w:r>
          </w:p>
          <w:p w14:paraId="57605AC4" w14:textId="55AAD108" w:rsidR="0076421F" w:rsidRPr="00BF5E08" w:rsidRDefault="0076421F" w:rsidP="006D5127">
            <w:p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Dimostrare consapevolezza della storicità della letteratura. Saper stabilire nessi tra la letteratura e altre discipline. Collegare tematiche letterarie a fenomeni della contemporaneità.</w:t>
            </w:r>
          </w:p>
        </w:tc>
        <w:tc>
          <w:tcPr>
            <w:tcW w:w="1231" w:type="pct"/>
          </w:tcPr>
          <w:p w14:paraId="2842E011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Abilità Lingua Identificare momenti e fasi evolutive della lingua italiana con particolare riferimento al Novecento. Individuare aspetti linguistici, stilistici e culturali dei / nei testi letterari più rappresentativi. </w:t>
            </w:r>
          </w:p>
          <w:p w14:paraId="5360C7FF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Individuare le correlazioni tra le innovazioni scientifiche e tecnologiche e le trasformazioni linguistiche. </w:t>
            </w:r>
          </w:p>
          <w:p w14:paraId="75EA325B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Produrre relazioni, sintesi, commenti ed altri testi di ambito 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professionale con linguaggio specifico. </w:t>
            </w:r>
          </w:p>
          <w:p w14:paraId="32D82878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Utilizzare termini tecnici e scientifici anche in lingue diverse dall’italiano. </w:t>
            </w:r>
          </w:p>
          <w:p w14:paraId="5FB2F993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Interagire con interlocutori esperti del settore di riferimento anche per negoziare in contesti professionali. </w:t>
            </w:r>
          </w:p>
          <w:p w14:paraId="34B289F5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Scegliere la forma multimediale più adatta alla comunicazione nel settore professionale di riferimento in relazione agli interlocutori e agli scopi. </w:t>
            </w:r>
          </w:p>
          <w:p w14:paraId="382EA992" w14:textId="45A357AD" w:rsidR="001F21C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Elaborare il proprio curriculum </w:t>
            </w:r>
            <w:proofErr w:type="spellStart"/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vitæ</w:t>
            </w:r>
            <w:proofErr w:type="spellEnd"/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 in formato europeo.</w:t>
            </w:r>
          </w:p>
          <w:p w14:paraId="3D6E1650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Contestualizzare l’evoluzione della civiltà artistica e letteraria italiana dall’Unità d’Italia ad oggi in rapporto ai principali processi sociali, culturali, politici e scientifici di riferimento. </w:t>
            </w:r>
          </w:p>
          <w:p w14:paraId="104A20B6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Identificare e analizzare temi, argomenti e idee sviluppate dai principali autori della letteratura italiana e di altre letterature. </w:t>
            </w:r>
          </w:p>
          <w:p w14:paraId="4D3299B7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Cogliere, in prospettiva interculturale, gli elementi di identità e di diversità tra la cultura italiana e le culture di altri Paesi. </w:t>
            </w:r>
          </w:p>
          <w:p w14:paraId="1320DB34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Collegare i testi letterari con altri ambiti disciplinari. </w:t>
            </w:r>
          </w:p>
          <w:p w14:paraId="29878C21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Interpretare testi letterari con opportuni metodi e strumenti d’analisi al fine di formulare un motivato giudizio critico. </w:t>
            </w:r>
          </w:p>
          <w:p w14:paraId="356ECE9F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Altre espressioni artistiche </w:t>
            </w:r>
          </w:p>
          <w:p w14:paraId="5BADCE76" w14:textId="77777777" w:rsidR="00581E89" w:rsidRPr="00BF5E08" w:rsidRDefault="00581E89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 xml:space="preserve">Leggere ed interpretare un’opera d’arte visiva e cinematografica con riferimento all’ultimo secolo. </w:t>
            </w:r>
          </w:p>
          <w:p w14:paraId="2686F71C" w14:textId="35D67DE1" w:rsidR="00581E89" w:rsidRPr="00BF5E08" w:rsidRDefault="00581E89" w:rsidP="00581E89">
            <w:pPr>
              <w:spacing w:before="120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Identificare e contestualizzare le problematiche connesse alla conservazione e tutela dei beni culturali del territorio.</w:t>
            </w:r>
          </w:p>
        </w:tc>
        <w:tc>
          <w:tcPr>
            <w:tcW w:w="968" w:type="pct"/>
          </w:tcPr>
          <w:p w14:paraId="22C2A1D9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4" w:type="pct"/>
          </w:tcPr>
          <w:p w14:paraId="309FC461" w14:textId="77777777" w:rsidR="001F21C9" w:rsidRDefault="008F790D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  <w:t>STORIA</w:t>
            </w:r>
          </w:p>
          <w:p w14:paraId="1FC7CFE9" w14:textId="767E6AF0" w:rsidR="001C288D" w:rsidRPr="00BF5E08" w:rsidRDefault="001C288D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  <w:t>EDUCAZIONE CIVICA</w:t>
            </w:r>
          </w:p>
        </w:tc>
      </w:tr>
      <w:tr w:rsidR="00A100F8" w:rsidRPr="00BF5E08" w14:paraId="4D442035" w14:textId="77777777" w:rsidTr="009B2006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6347B700" w14:textId="77777777" w:rsidR="00A100F8" w:rsidRPr="005C6134" w:rsidRDefault="00A100F8" w:rsidP="005C6134">
            <w:pPr>
              <w:spacing w:before="120"/>
              <w:ind w:left="36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pct"/>
            <w:tcBorders>
              <w:left w:val="single" w:sz="4" w:space="0" w:color="000000"/>
            </w:tcBorders>
          </w:tcPr>
          <w:p w14:paraId="51446F23" w14:textId="77777777" w:rsidR="00A100F8" w:rsidRPr="005C6134" w:rsidRDefault="00A100F8" w:rsidP="005C6134">
            <w:pPr>
              <w:pStyle w:val="Paragrafoelenco"/>
              <w:numPr>
                <w:ilvl w:val="0"/>
                <w:numId w:val="7"/>
              </w:numPr>
              <w:spacing w:before="120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2" w:type="pct"/>
          </w:tcPr>
          <w:p w14:paraId="49688062" w14:textId="77777777" w:rsidR="00A100F8" w:rsidRPr="00BF5E08" w:rsidRDefault="00A100F8" w:rsidP="006D51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4912144E" w14:textId="77777777" w:rsidR="00A100F8" w:rsidRPr="00BF5E08" w:rsidRDefault="00A100F8" w:rsidP="00581E8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pct"/>
          </w:tcPr>
          <w:p w14:paraId="55A1D2F8" w14:textId="77777777" w:rsidR="00A100F8" w:rsidRPr="00BF5E08" w:rsidRDefault="00A100F8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4" w:type="pct"/>
          </w:tcPr>
          <w:p w14:paraId="3C275DBE" w14:textId="77777777" w:rsidR="00A100F8" w:rsidRPr="00BF5E08" w:rsidRDefault="00A100F8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Cs/>
                <w:smallCaps/>
                <w:sz w:val="22"/>
                <w:szCs w:val="22"/>
              </w:rPr>
            </w:pPr>
          </w:p>
        </w:tc>
      </w:tr>
    </w:tbl>
    <w:p w14:paraId="79FC8F36" w14:textId="77777777" w:rsidR="001F21C9" w:rsidRPr="00BF5E08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640"/>
        <w:gridCol w:w="4888"/>
      </w:tblGrid>
      <w:tr w:rsidR="001F21C9" w:rsidRPr="00BF5E08" w14:paraId="7DF45081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0EF5B0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METODOLOGIE DI LAVORO IMPIEGATE CON GLI ALUNNI</w:t>
            </w:r>
          </w:p>
        </w:tc>
      </w:tr>
      <w:tr w:rsidR="001F21C9" w:rsidRPr="00BF5E08" w14:paraId="1C55B44B" w14:textId="77777777" w:rsidTr="00916C1F">
        <w:trPr>
          <w:trHeight w:val="530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5076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CF0CC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  <w:p w14:paraId="3338926A" w14:textId="39CC55A8" w:rsidR="004F04CF" w:rsidRPr="00BF5E08" w:rsidRDefault="004F04CF" w:rsidP="004F04CF">
            <w:pPr>
              <w:pStyle w:val="Normale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(non sono state svolte lezioni a distanza)</w:t>
            </w:r>
          </w:p>
        </w:tc>
      </w:tr>
      <w:tr w:rsidR="001F21C9" w:rsidRPr="00BF5E08" w14:paraId="37B316A4" w14:textId="77777777" w:rsidTr="00916C1F">
        <w:trPr>
          <w:trHeight w:val="756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2552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51BA4E1A" w14:textId="30AD16BF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73532278" w14:textId="7B4E7772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575E4C6E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57A6F51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3B159174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4579F305" w14:textId="0C495D5C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[ </w:t>
            </w:r>
            <w:proofErr w:type="gramStart"/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Scoperta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guidata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26CE586" w14:textId="758F3928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[ </w:t>
            </w:r>
            <w:proofErr w:type="gramStart"/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56AE364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7465DBBF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Pair work</w:t>
            </w:r>
          </w:p>
          <w:p w14:paraId="02AC1BF0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Peer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tutoring</w:t>
            </w:r>
            <w:proofErr w:type="spellEnd"/>
          </w:p>
          <w:p w14:paraId="1FB868E2" w14:textId="1290B03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[ </w:t>
            </w:r>
            <w:proofErr w:type="gramStart"/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Brainstorming</w:t>
            </w:r>
          </w:p>
          <w:p w14:paraId="009C5D6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Flipped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Classroom</w:t>
            </w:r>
            <w:proofErr w:type="spellEnd"/>
          </w:p>
          <w:p w14:paraId="09B804D9" w14:textId="53C4EB0C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739EB6CC" w14:textId="447A069F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2AD79DC5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2CCC4EC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06EDD7ED" w14:textId="04269838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(specificare).......…...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16048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1757AB69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19579B5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50EFE573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1E423C21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6E097F2C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7D60BC3B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Scoperta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guidata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3223061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51A69FFA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00541025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Peer tutoring</w:t>
            </w:r>
          </w:p>
          <w:p w14:paraId="33FC0926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Brainstorming</w:t>
            </w:r>
          </w:p>
          <w:p w14:paraId="66F7C900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Flipped</w:t>
            </w:r>
            <w:proofErr w:type="spell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Classroom</w:t>
            </w:r>
            <w:proofErr w:type="spellEnd"/>
          </w:p>
          <w:p w14:paraId="4AE6F731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19A5E5C0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0C6BAD27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19DE5FB3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030A2827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Altro (specificare).......…...</w:t>
            </w:r>
          </w:p>
        </w:tc>
      </w:tr>
    </w:tbl>
    <w:p w14:paraId="6C786D71" w14:textId="77777777" w:rsidR="001F21C9" w:rsidRPr="00BF5E08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720"/>
        <w:gridCol w:w="4808"/>
      </w:tblGrid>
      <w:tr w:rsidR="001F21C9" w:rsidRPr="00BF5E08" w14:paraId="4863863B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0B6D0D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TIPOLOGIE DELLE PROVE DI VERIFICA</w:t>
            </w:r>
          </w:p>
        </w:tc>
      </w:tr>
      <w:tr w:rsidR="001F21C9" w:rsidRPr="00BF5E08" w14:paraId="7B1F4FD1" w14:textId="77777777" w:rsidTr="00916C1F">
        <w:trPr>
          <w:trHeight w:val="577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5E9A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E5F9C" w14:textId="77777777" w:rsidR="001F21C9" w:rsidRPr="00BF5E08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  <w:p w14:paraId="7436F343" w14:textId="5330235A" w:rsidR="004F04CF" w:rsidRPr="00BF5E08" w:rsidRDefault="004F04CF" w:rsidP="004F04CF">
            <w:pPr>
              <w:pStyle w:val="Normale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(non sono state svolte lezioni a distanza)</w:t>
            </w:r>
          </w:p>
        </w:tc>
      </w:tr>
      <w:tr w:rsidR="001F21C9" w:rsidRPr="00BF5E08" w14:paraId="61F4B0D2" w14:textId="77777777" w:rsidTr="00916C1F">
        <w:trPr>
          <w:trHeight w:val="756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F624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</w:p>
          <w:p w14:paraId="4600AE9A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Test</w:t>
            </w:r>
          </w:p>
          <w:p w14:paraId="23371699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Questionari</w:t>
            </w:r>
          </w:p>
          <w:p w14:paraId="136ABE75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Relazioni</w:t>
            </w:r>
          </w:p>
          <w:p w14:paraId="01193DF0" w14:textId="185CE4BF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</w:t>
            </w:r>
            <w:proofErr w:type="gramStart"/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Temi</w:t>
            </w:r>
          </w:p>
          <w:p w14:paraId="4069D2D7" w14:textId="3EC024D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36CA53DB" w14:textId="6C522172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F364EB"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0AFFBE05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102987E8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Problemi ed esercizi</w:t>
            </w:r>
          </w:p>
          <w:p w14:paraId="244F8AB4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Sviluppo di progetti</w:t>
            </w:r>
          </w:p>
          <w:p w14:paraId="1A88D071" w14:textId="4CD172F3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</w:t>
            </w:r>
            <w:r w:rsidR="009E6E1E"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]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Interrogazioni</w:t>
            </w:r>
          </w:p>
          <w:p w14:paraId="0DB1499C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Compiti di realtà</w:t>
            </w:r>
          </w:p>
          <w:p w14:paraId="65618EE1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grafiche</w:t>
            </w:r>
          </w:p>
          <w:p w14:paraId="6AB34A31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pratiche</w:t>
            </w:r>
          </w:p>
          <w:p w14:paraId="7B322EB0" w14:textId="1A33A115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</w:t>
            </w:r>
            <w:proofErr w:type="gramStart"/>
            <w:r w:rsidR="009E6E1E"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Osservazioni sul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comportamento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d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i</w:t>
            </w:r>
          </w:p>
          <w:p w14:paraId="4F35FD90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654D5F3E" w14:textId="77777777" w:rsidR="001F21C9" w:rsidRPr="00BF5E08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</w:t>
            </w:r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metodo, ecc.)</w:t>
            </w:r>
          </w:p>
          <w:p w14:paraId="47B371B0" w14:textId="2D182423" w:rsidR="001F21C9" w:rsidRPr="00BF5E08" w:rsidRDefault="001F21C9" w:rsidP="004E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Altro (specificare)...</w:t>
            </w:r>
            <w:r w:rsidRPr="00BF5E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D3D43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5EC40263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Test</w:t>
            </w:r>
          </w:p>
          <w:p w14:paraId="209C8202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Questionari</w:t>
            </w:r>
          </w:p>
          <w:p w14:paraId="2F344BBD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Relazioni</w:t>
            </w:r>
          </w:p>
          <w:p w14:paraId="044A504E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Temi</w:t>
            </w:r>
          </w:p>
          <w:p w14:paraId="31F76E1E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7C484E0F" w14:textId="77777777" w:rsidR="001F21C9" w:rsidRPr="00BF5E08" w:rsidRDefault="001F21C9" w:rsidP="00916C1F">
            <w:pPr>
              <w:ind w:right="551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7CE79B7E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5C452F53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Problemi ed esercizi</w:t>
            </w:r>
          </w:p>
          <w:p w14:paraId="65357B69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Sviluppo di progetti</w:t>
            </w:r>
          </w:p>
          <w:p w14:paraId="4FCC5970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Interrogazioni</w:t>
            </w:r>
          </w:p>
          <w:p w14:paraId="6D9005E9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</w:t>
            </w: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>Compiti di realtà</w:t>
            </w:r>
          </w:p>
          <w:p w14:paraId="493FAEE2" w14:textId="77777777" w:rsidR="001F21C9" w:rsidRPr="00BF5E08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Prove grafiche</w:t>
            </w:r>
          </w:p>
          <w:p w14:paraId="2B24FC07" w14:textId="77777777" w:rsidR="001F21C9" w:rsidRPr="00BF5E08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Osservazioni sul  comportamento di   </w:t>
            </w:r>
          </w:p>
          <w:p w14:paraId="44E56FE9" w14:textId="77777777" w:rsidR="001F21C9" w:rsidRPr="00BF5E08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lavoro (partecipazione, impegno,</w:t>
            </w:r>
          </w:p>
          <w:p w14:paraId="31030F8B" w14:textId="77777777" w:rsidR="001F21C9" w:rsidRPr="00BF5E08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metodo ecc.)</w:t>
            </w:r>
          </w:p>
          <w:p w14:paraId="5D780F6D" w14:textId="77777777" w:rsidR="001F21C9" w:rsidRPr="00BF5E08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proofErr w:type="gramStart"/>
            <w:r w:rsidRPr="00BF5E08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BF5E08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</w:t>
            </w:r>
            <w:r w:rsidRPr="00BF5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3305B88" w14:textId="77777777" w:rsidR="001F21C9" w:rsidRPr="00BF5E08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BF5E08" w14:paraId="7A680EB8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3431D1" w14:textId="77777777" w:rsidR="001F21C9" w:rsidRPr="00BF5E08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BF5E08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OSSERVAZIONI SULLO SVOLGIMENTO DEL PROGRAMMA </w:t>
            </w:r>
          </w:p>
        </w:tc>
      </w:tr>
      <w:tr w:rsidR="001F21C9" w:rsidRPr="00BF5E08" w14:paraId="5C681CF8" w14:textId="77777777" w:rsidTr="004E1120">
        <w:trPr>
          <w:trHeight w:val="65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9A10" w14:textId="4A641749" w:rsidR="001F21C9" w:rsidRPr="00BF5E08" w:rsidRDefault="00355788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BF5E08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/</w:t>
            </w:r>
          </w:p>
        </w:tc>
      </w:tr>
    </w:tbl>
    <w:p w14:paraId="3D5F33E6" w14:textId="77777777" w:rsidR="0017364C" w:rsidRPr="00BF5E08" w:rsidRDefault="0017364C">
      <w:pPr>
        <w:rPr>
          <w:rFonts w:asciiTheme="minorHAnsi" w:hAnsiTheme="minorHAnsi" w:cstheme="minorHAnsi"/>
          <w:sz w:val="22"/>
          <w:szCs w:val="22"/>
        </w:rPr>
      </w:pPr>
    </w:p>
    <w:sectPr w:rsidR="0017364C" w:rsidRPr="00BF5E08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7056" w14:textId="77777777" w:rsidR="00BF0B43" w:rsidRDefault="00BF0B43" w:rsidP="008B0BAB">
      <w:pPr>
        <w:spacing w:after="0" w:line="240" w:lineRule="auto"/>
      </w:pPr>
      <w:r>
        <w:separator/>
      </w:r>
    </w:p>
  </w:endnote>
  <w:endnote w:type="continuationSeparator" w:id="0">
    <w:p w14:paraId="2A201409" w14:textId="77777777" w:rsidR="00BF0B43" w:rsidRDefault="00BF0B43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retaSansCndStd-Reg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2D78" w14:textId="77777777" w:rsidR="00BF0B43" w:rsidRDefault="00BF0B43" w:rsidP="008B0BAB">
      <w:pPr>
        <w:spacing w:after="0" w:line="240" w:lineRule="auto"/>
      </w:pPr>
      <w:r>
        <w:separator/>
      </w:r>
    </w:p>
  </w:footnote>
  <w:footnote w:type="continuationSeparator" w:id="0">
    <w:p w14:paraId="263E7297" w14:textId="77777777" w:rsidR="00BF0B43" w:rsidRDefault="00BF0B43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4AA3DA6F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638CB72D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01727DBE" wp14:editId="204E955A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7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285C2E63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736C5B29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1EF233E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4CBCD524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0349ABD6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3C51D77B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2AC46001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01C46170" wp14:editId="65DAA618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8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AFFA686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855"/>
    <w:multiLevelType w:val="hybridMultilevel"/>
    <w:tmpl w:val="43A2F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799"/>
    <w:multiLevelType w:val="hybridMultilevel"/>
    <w:tmpl w:val="3C1EC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7D9"/>
    <w:multiLevelType w:val="hybridMultilevel"/>
    <w:tmpl w:val="D81C4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0B2C"/>
    <w:multiLevelType w:val="hybridMultilevel"/>
    <w:tmpl w:val="D81C4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6574"/>
    <w:multiLevelType w:val="hybridMultilevel"/>
    <w:tmpl w:val="5464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6" w15:restartNumberingAfterBreak="0">
    <w:nsid w:val="4BDC7955"/>
    <w:multiLevelType w:val="hybridMultilevel"/>
    <w:tmpl w:val="F35A6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37FD"/>
    <w:multiLevelType w:val="hybridMultilevel"/>
    <w:tmpl w:val="FB522C38"/>
    <w:lvl w:ilvl="0" w:tplc="B81200AA">
      <w:start w:val="1"/>
      <w:numFmt w:val="decimal"/>
      <w:lvlText w:val="%1."/>
      <w:lvlJc w:val="left"/>
      <w:pPr>
        <w:ind w:left="502" w:hanging="360"/>
      </w:pPr>
      <w:rPr>
        <w:rFonts w:eastAsia="Verdana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614B0"/>
    <w:rsid w:val="00076E5E"/>
    <w:rsid w:val="00085D49"/>
    <w:rsid w:val="00091F07"/>
    <w:rsid w:val="000D16A8"/>
    <w:rsid w:val="00160FB4"/>
    <w:rsid w:val="0017364C"/>
    <w:rsid w:val="001B022E"/>
    <w:rsid w:val="001C288D"/>
    <w:rsid w:val="001F21C9"/>
    <w:rsid w:val="0024732D"/>
    <w:rsid w:val="002949CE"/>
    <w:rsid w:val="002C7ED5"/>
    <w:rsid w:val="002F2F7F"/>
    <w:rsid w:val="002F71B0"/>
    <w:rsid w:val="00355788"/>
    <w:rsid w:val="00376C64"/>
    <w:rsid w:val="004205A0"/>
    <w:rsid w:val="00464E1D"/>
    <w:rsid w:val="004708DA"/>
    <w:rsid w:val="004A0C61"/>
    <w:rsid w:val="004A66B1"/>
    <w:rsid w:val="004E1120"/>
    <w:rsid w:val="004F04CF"/>
    <w:rsid w:val="00523C01"/>
    <w:rsid w:val="005659E2"/>
    <w:rsid w:val="00581E89"/>
    <w:rsid w:val="00582299"/>
    <w:rsid w:val="005C6134"/>
    <w:rsid w:val="006D45E3"/>
    <w:rsid w:val="006D5127"/>
    <w:rsid w:val="006E1982"/>
    <w:rsid w:val="0076421F"/>
    <w:rsid w:val="007B02DF"/>
    <w:rsid w:val="00896790"/>
    <w:rsid w:val="008B0BAB"/>
    <w:rsid w:val="008C4D1D"/>
    <w:rsid w:val="008C536C"/>
    <w:rsid w:val="008C5430"/>
    <w:rsid w:val="008F790D"/>
    <w:rsid w:val="00990FC9"/>
    <w:rsid w:val="009B2006"/>
    <w:rsid w:val="009D516A"/>
    <w:rsid w:val="009E6E1E"/>
    <w:rsid w:val="00A100F8"/>
    <w:rsid w:val="00A3745B"/>
    <w:rsid w:val="00A57639"/>
    <w:rsid w:val="00A80F58"/>
    <w:rsid w:val="00A926EE"/>
    <w:rsid w:val="00AD4DE6"/>
    <w:rsid w:val="00AE68FA"/>
    <w:rsid w:val="00AF3BF3"/>
    <w:rsid w:val="00B01DD0"/>
    <w:rsid w:val="00B034E4"/>
    <w:rsid w:val="00B31B45"/>
    <w:rsid w:val="00B72941"/>
    <w:rsid w:val="00BA0998"/>
    <w:rsid w:val="00BB6F41"/>
    <w:rsid w:val="00BC3C7E"/>
    <w:rsid w:val="00BF0B43"/>
    <w:rsid w:val="00BF5E08"/>
    <w:rsid w:val="00C035ED"/>
    <w:rsid w:val="00C469F9"/>
    <w:rsid w:val="00CB3EEF"/>
    <w:rsid w:val="00CF4ACF"/>
    <w:rsid w:val="00D457AD"/>
    <w:rsid w:val="00D640F2"/>
    <w:rsid w:val="00D75CD0"/>
    <w:rsid w:val="00D77708"/>
    <w:rsid w:val="00E1607B"/>
    <w:rsid w:val="00E23128"/>
    <w:rsid w:val="00EB0A0A"/>
    <w:rsid w:val="00EC2D0F"/>
    <w:rsid w:val="00EC7FE0"/>
    <w:rsid w:val="00F364EB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C2A5"/>
  <w15:docId w15:val="{52591644-77A8-49E1-B443-074A27C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F04CF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729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teres</cp:lastModifiedBy>
  <cp:revision>52</cp:revision>
  <cp:lastPrinted>2023-05-29T15:22:00Z</cp:lastPrinted>
  <dcterms:created xsi:type="dcterms:W3CDTF">2022-05-03T11:29:00Z</dcterms:created>
  <dcterms:modified xsi:type="dcterms:W3CDTF">2023-05-29T15:23:00Z</dcterms:modified>
</cp:coreProperties>
</file>