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COMO, località </w:t>
            </w:r>
            <w:proofErr w:type="spellStart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>Lazzago</w:t>
            </w:r>
            <w:proofErr w:type="spellEnd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Religione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B44A74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QUARTA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B44A74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  <w:bookmarkStart w:id="0" w:name="_GoBack"/>
            <w:bookmarkEnd w:id="0"/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2F1A38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Chiodini Fabio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949"/>
        <w:gridCol w:w="3404"/>
        <w:gridCol w:w="1558"/>
        <w:gridCol w:w="4754"/>
      </w:tblGrid>
      <w:tr w:rsidR="00577E49" w:rsidTr="002F1A38">
        <w:tc>
          <w:tcPr>
            <w:tcW w:w="14217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:rsidTr="002F1A38">
        <w:trPr>
          <w:trHeight w:val="528"/>
        </w:trPr>
        <w:tc>
          <w:tcPr>
            <w:tcW w:w="552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D15061" w:rsidP="00DA3124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3011C8">
              <w:rPr>
                <w:rFonts w:ascii="Verdana" w:hAnsi="Verdana"/>
              </w:rPr>
              <w:t>a questione del rapporto fede-scienza.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D15061" w:rsidP="00DA3124">
            <w:pPr>
              <w:spacing w:before="120"/>
              <w:rPr>
                <w:rFonts w:ascii="Verdana" w:hAnsi="Verdana"/>
                <w:bCs/>
              </w:rPr>
            </w:pPr>
            <w:r w:rsidRPr="003011C8">
              <w:rPr>
                <w:rFonts w:ascii="Verdana" w:hAnsi="Verdana"/>
                <w:bCs/>
              </w:rPr>
              <w:t>Etica laica ed etica religiosa.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2F1A38" w:rsidRDefault="00EA031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2F1A38">
              <w:rPr>
                <w:rFonts w:ascii="Verdana" w:eastAsia="Verdana" w:hAnsi="Verdana" w:cs="Verdana"/>
                <w:sz w:val="23"/>
                <w:szCs w:val="23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D15061" w:rsidP="00DA3124">
            <w:pPr>
              <w:spacing w:before="120"/>
              <w:rPr>
                <w:rFonts w:ascii="Verdana" w:hAnsi="Verdana"/>
                <w:bCs/>
              </w:rPr>
            </w:pPr>
            <w:r w:rsidRPr="00450B7F">
              <w:rPr>
                <w:rFonts w:ascii="Verdana" w:hAnsi="Verdana"/>
                <w:bCs/>
              </w:rPr>
              <w:t>L’etica della vita.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D15061" w:rsidP="00DA3124">
            <w:pPr>
              <w:spacing w:before="120"/>
              <w:rPr>
                <w:rFonts w:ascii="Verdana" w:hAnsi="Verdana"/>
                <w:bCs/>
              </w:rPr>
            </w:pPr>
            <w:r w:rsidRPr="003011C8">
              <w:rPr>
                <w:rFonts w:ascii="Verdana" w:hAnsi="Verdana"/>
                <w:bCs/>
              </w:rPr>
              <w:t>Il contributo del Cristianesimo su tematiche di etica sociale.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 w:rsidP="00DA312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2F1A38" w:rsidRDefault="002F1A38" w:rsidP="00DA312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2F1A38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903DC6" w:rsidRDefault="00D15061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L</w:t>
            </w:r>
            <w:r w:rsidRPr="001A2908">
              <w:rPr>
                <w:rFonts w:ascii="Verdana" w:hAnsi="Verdana"/>
                <w:bCs/>
                <w:sz w:val="22"/>
                <w:szCs w:val="22"/>
              </w:rPr>
              <w:t>a questione del rapporto fede-scienza.</w:t>
            </w:r>
          </w:p>
          <w:p w:rsidR="002F1A38" w:rsidRPr="00903DC6" w:rsidRDefault="002F1A38" w:rsidP="00EA0314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902" w:type="dxa"/>
          </w:tcPr>
          <w:p w:rsidR="002F1A38" w:rsidRPr="00903DC6" w:rsidRDefault="00D15061" w:rsidP="002F1A3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500852">
              <w:rPr>
                <w:rFonts w:ascii="Verdana" w:hAnsi="Verdana"/>
                <w:sz w:val="22"/>
                <w:szCs w:val="22"/>
              </w:rPr>
              <w:t xml:space="preserve">L’alunno </w:t>
            </w:r>
            <w:r>
              <w:rPr>
                <w:rFonts w:ascii="Verdana" w:hAnsi="Verdana"/>
                <w:sz w:val="22"/>
                <w:szCs w:val="22"/>
              </w:rPr>
              <w:t>sa riconoscere la presenza e l’incidenza del cristianesimo nel corso della storia nella valutazione e trasformazione della realtà, in dialogo con altri sistemi di significato.</w:t>
            </w:r>
          </w:p>
        </w:tc>
        <w:tc>
          <w:tcPr>
            <w:tcW w:w="2145" w:type="dxa"/>
          </w:tcPr>
          <w:p w:rsidR="00D15061" w:rsidRPr="00AC4326" w:rsidRDefault="00D15061" w:rsidP="00D1506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L'alunno sa </w:t>
            </w:r>
            <w:r w:rsidRPr="00AC4326">
              <w:rPr>
                <w:rFonts w:ascii="Verdana" w:hAnsi="Verdana"/>
                <w:sz w:val="22"/>
                <w:szCs w:val="22"/>
              </w:rPr>
              <w:t>distinguere e confrontare i diversi ambiti di ricerca della verità.</w:t>
            </w:r>
          </w:p>
          <w:p w:rsidR="002F1A38" w:rsidRPr="00903DC6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65" w:type="dxa"/>
          </w:tcPr>
          <w:p w:rsidR="002F1A38" w:rsidRDefault="00D15061" w:rsidP="00EA0314">
            <w:pPr>
              <w:spacing w:before="120"/>
              <w:ind w:left="142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</w:t>
            </w:r>
            <w:r w:rsidRPr="00AC4326">
              <w:rPr>
                <w:rFonts w:ascii="Verdana" w:hAnsi="Verdana"/>
                <w:sz w:val="22"/>
                <w:szCs w:val="22"/>
              </w:rPr>
              <w:t>linee fondamentali della riflessione sul rapporto fede-scienza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65" w:type="dxa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Default="00D15061" w:rsidP="00D15061">
            <w:pPr>
              <w:spacing w:before="120"/>
              <w:rPr>
                <w:rFonts w:ascii="Verdana" w:hAnsi="Verdana"/>
                <w:bCs/>
              </w:rPr>
            </w:pPr>
            <w:r w:rsidRPr="003011C8">
              <w:rPr>
                <w:rFonts w:ascii="Verdana" w:hAnsi="Verdana"/>
                <w:bCs/>
                <w:sz w:val="22"/>
                <w:szCs w:val="22"/>
              </w:rPr>
              <w:t>Etica laica ed etica religiosa.</w:t>
            </w:r>
          </w:p>
          <w:p w:rsidR="002F1A38" w:rsidRDefault="002F1A38" w:rsidP="002F1A38">
            <w:pPr>
              <w:spacing w:before="120"/>
              <w:rPr>
                <w:rFonts w:ascii="Verdana" w:hAnsi="Verdana"/>
                <w:b/>
                <w:bCs/>
              </w:rPr>
            </w:pPr>
          </w:p>
        </w:tc>
        <w:tc>
          <w:tcPr>
            <w:tcW w:w="2902" w:type="dxa"/>
          </w:tcPr>
          <w:p w:rsidR="002F1A38" w:rsidRPr="00903DC6" w:rsidRDefault="00D15061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A07495">
              <w:rPr>
                <w:rFonts w:ascii="Verdana" w:hAnsi="Verdana"/>
                <w:sz w:val="22"/>
                <w:szCs w:val="22"/>
              </w:rPr>
              <w:t xml:space="preserve">L’alunno si interroga sulla propria identità umana, religiosa e spirituale, in relazione con gli altri e con il mondo, al fine di sviluppare un maturo senso critico e un personale progetto di vita.  </w:t>
            </w:r>
          </w:p>
        </w:tc>
        <w:tc>
          <w:tcPr>
            <w:tcW w:w="2145" w:type="dxa"/>
          </w:tcPr>
          <w:p w:rsidR="002F1A38" w:rsidRPr="0080390F" w:rsidRDefault="00D15061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037CF">
              <w:rPr>
                <w:rFonts w:ascii="Verdana" w:hAnsi="Verdana"/>
                <w:sz w:val="22"/>
                <w:szCs w:val="22"/>
              </w:rPr>
              <w:t>L’alunno sa confrontare i valori etici proposti dal Cristianesimo con altri sistemi di significato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D15061" w:rsidRDefault="00D15061" w:rsidP="00D1506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 fondamenti dell’etica cristiana.</w:t>
            </w:r>
          </w:p>
          <w:p w:rsidR="00D15061" w:rsidRDefault="00D15061" w:rsidP="00D1506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 principi di un’etica laica.</w:t>
            </w:r>
          </w:p>
          <w:p w:rsidR="00D15061" w:rsidRDefault="00D15061" w:rsidP="00D1506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 valore del dialogo tra posizioni diverse.</w:t>
            </w:r>
          </w:p>
          <w:p w:rsidR="002F1A38" w:rsidRPr="0080390F" w:rsidRDefault="002F1A38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1A38" w:rsidRPr="00166A3E" w:rsidRDefault="00D15061" w:rsidP="00D15061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50B7F">
              <w:rPr>
                <w:rFonts w:ascii="Verdana" w:hAnsi="Verdana"/>
                <w:bCs/>
                <w:sz w:val="22"/>
                <w:szCs w:val="22"/>
              </w:rPr>
              <w:t>L’etica della vita</w:t>
            </w:r>
            <w:r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2902" w:type="dxa"/>
          </w:tcPr>
          <w:p w:rsidR="002F1A38" w:rsidRPr="0021346D" w:rsidRDefault="00D15061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A07495">
              <w:rPr>
                <w:rFonts w:ascii="Verdana" w:hAnsi="Verdana"/>
                <w:sz w:val="22"/>
                <w:szCs w:val="22"/>
              </w:rPr>
              <w:t xml:space="preserve">L’alunno è in grado di confrontarsi con la visione cristiana del mondo, in modo da elaborare una posizione personale libera e responsabile, aperta alla ricerca della verità e al rispetto dei valori </w:t>
            </w:r>
            <w:r w:rsidRPr="00A07495">
              <w:rPr>
                <w:rFonts w:ascii="Verdana" w:hAnsi="Verdana"/>
                <w:sz w:val="22"/>
                <w:szCs w:val="22"/>
              </w:rPr>
              <w:lastRenderedPageBreak/>
              <w:t>fondamentali.</w:t>
            </w:r>
          </w:p>
        </w:tc>
        <w:tc>
          <w:tcPr>
            <w:tcW w:w="2145" w:type="dxa"/>
          </w:tcPr>
          <w:p w:rsidR="002F1A38" w:rsidRPr="00D15061" w:rsidRDefault="00D15061" w:rsidP="00D150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L’alunno sa argomentare le scelte etico-religiose proprie o altrui.</w:t>
            </w:r>
          </w:p>
        </w:tc>
        <w:tc>
          <w:tcPr>
            <w:tcW w:w="2665" w:type="dxa"/>
          </w:tcPr>
          <w:p w:rsidR="00D15061" w:rsidRDefault="00D15061" w:rsidP="00D1506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Il valore della vita secondo la concezione biblico-cristiana.</w:t>
            </w:r>
          </w:p>
          <w:p w:rsidR="002F1A38" w:rsidRPr="0080390F" w:rsidRDefault="00D15061" w:rsidP="00D15061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Gli orientamenti della Chiesa sulla bioetica.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166A3E" w:rsidRDefault="00D15061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2908">
              <w:rPr>
                <w:rFonts w:ascii="Verdana" w:hAnsi="Verdana"/>
                <w:bCs/>
                <w:sz w:val="22"/>
                <w:szCs w:val="22"/>
              </w:rPr>
              <w:t xml:space="preserve">Il contributo del Cristianesimo su tematiche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1A2908">
              <w:rPr>
                <w:rFonts w:ascii="Verdana" w:hAnsi="Verdana"/>
                <w:bCs/>
                <w:sz w:val="22"/>
                <w:szCs w:val="22"/>
              </w:rPr>
              <w:t>di etica sociale.</w:t>
            </w:r>
          </w:p>
        </w:tc>
        <w:tc>
          <w:tcPr>
            <w:tcW w:w="2902" w:type="dxa"/>
          </w:tcPr>
          <w:p w:rsidR="002F1A38" w:rsidRPr="0021346D" w:rsidRDefault="00D15061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v. sopra</w:t>
            </w:r>
          </w:p>
        </w:tc>
        <w:tc>
          <w:tcPr>
            <w:tcW w:w="2145" w:type="dxa"/>
          </w:tcPr>
          <w:p w:rsidR="002F1A38" w:rsidRPr="0080390F" w:rsidRDefault="00D15061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A07495">
              <w:rPr>
                <w:rFonts w:ascii="Verdana" w:hAnsi="Verdana"/>
                <w:sz w:val="22"/>
                <w:szCs w:val="22"/>
              </w:rPr>
              <w:t>L’alunno sa confrontare i valori etici proposti dal Cristianesimo con altri sistemi di significato.</w:t>
            </w:r>
          </w:p>
        </w:tc>
        <w:tc>
          <w:tcPr>
            <w:tcW w:w="2665" w:type="dxa"/>
          </w:tcPr>
          <w:p w:rsidR="002F1A38" w:rsidRPr="0080390F" w:rsidRDefault="00D15061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 w:rsidRPr="00A07495">
              <w:rPr>
                <w:rFonts w:ascii="Verdana" w:hAnsi="Verdana"/>
                <w:sz w:val="22"/>
                <w:szCs w:val="22"/>
              </w:rPr>
              <w:t>La posizione della Chiesa su di una problematica esistenziale o morale particolarmente avvertita dagli studenti.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:rsidR="00577E49" w:rsidRDefault="0089779C">
      <w:pPr>
        <w:rPr>
          <w:rFonts w:ascii="Verdana" w:eastAsia="Verdana" w:hAnsi="Verdana" w:cs="Verdana"/>
          <w:b/>
          <w:sz w:val="23"/>
          <w:szCs w:val="23"/>
        </w:rPr>
      </w:pPr>
      <w:r>
        <w:br w:type="page"/>
      </w: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3"/>
        <w:tblW w:w="141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 ] 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>Peer tutoring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</w:t>
            </w:r>
            <w:r w:rsidR="002F1A38"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]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Pr="00EA0314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0314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EA0314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Flipped 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] </w:t>
            </w:r>
            <w:r w:rsidR="0089779C"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2F1A3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[x</w:t>
            </w:r>
            <w:r w:rsidR="0089779C"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]</w:t>
            </w:r>
            <w:r w:rsidR="0089779C"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2F1A38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2F1A38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2F1A38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Numero minimo di verifiche orali, scritte e pratiche previste per quadrimestre: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2F1A3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  <w:r>
        <w:lastRenderedPageBreak/>
        <w:t xml:space="preserve"> </w:t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577E49">
      <w:pPr>
        <w:ind w:left="708"/>
        <w:jc w:val="center"/>
        <w:rPr>
          <w:sz w:val="18"/>
          <w:szCs w:val="1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sectPr w:rsidR="00577E49" w:rsidSect="00734647">
      <w:headerReference w:type="even" r:id="rId8"/>
      <w:footerReference w:type="even" r:id="rId9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10" w:rsidRDefault="00E44A10">
      <w:r>
        <w:separator/>
      </w:r>
    </w:p>
  </w:endnote>
  <w:endnote w:type="continuationSeparator" w:id="0">
    <w:p w:rsidR="00E44A10" w:rsidRDefault="00E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9" w:rsidRDefault="00F12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10" w:rsidRDefault="00E44A10">
      <w:r>
        <w:separator/>
      </w:r>
    </w:p>
  </w:footnote>
  <w:footnote w:type="continuationSeparator" w:id="0">
    <w:p w:rsidR="00E44A10" w:rsidRDefault="00E4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9" w:rsidRDefault="00F12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49"/>
    <w:rsid w:val="002F1A38"/>
    <w:rsid w:val="004C050A"/>
    <w:rsid w:val="00577E49"/>
    <w:rsid w:val="00734647"/>
    <w:rsid w:val="0089779C"/>
    <w:rsid w:val="009C6C0F"/>
    <w:rsid w:val="00B44A74"/>
    <w:rsid w:val="00BB08E2"/>
    <w:rsid w:val="00D15061"/>
    <w:rsid w:val="00E44A10"/>
    <w:rsid w:val="00EA0314"/>
    <w:rsid w:val="00F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346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7346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3464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Chiodini Fabio</cp:lastModifiedBy>
  <cp:revision>3</cp:revision>
  <dcterms:created xsi:type="dcterms:W3CDTF">2021-09-21T09:53:00Z</dcterms:created>
  <dcterms:modified xsi:type="dcterms:W3CDTF">2021-09-27T10:33:00Z</dcterms:modified>
</cp:coreProperties>
</file>