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575D8B4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74DBC698" w14:textId="16DCEC09" w:rsidR="00525E7D" w:rsidRPr="003D502C" w:rsidRDefault="00525E7D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2020/2021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1DCAEC7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Scienze motorie e sportive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52009A34" w:rsidR="00D2220B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5INF4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Default="003D502C" w:rsidP="003845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9FE6E9E" w14:textId="2D52BD38" w:rsidR="00D2220B" w:rsidRPr="001060F6" w:rsidRDefault="00D2220B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Lessico e terminologia specifica delle scienze motorie (svolto in DDI)</w:t>
            </w:r>
          </w:p>
          <w:p w14:paraId="5A31CAC9" w14:textId="77777777" w:rsidR="005C750C" w:rsidRPr="001060F6" w:rsidRDefault="005C750C" w:rsidP="005C750C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14:paraId="1848E4DA" w14:textId="07323CCA" w:rsidR="005C750C" w:rsidRPr="001060F6" w:rsidRDefault="00D2220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1060F6">
              <w:rPr>
                <w:rFonts w:ascii="Arial" w:hAnsi="Arial" w:cs="Arial"/>
                <w:b/>
              </w:rPr>
              <w:t xml:space="preserve">L’allenamento sportivo </w:t>
            </w:r>
            <w:r w:rsidR="003D502C" w:rsidRPr="001060F6">
              <w:rPr>
                <w:rFonts w:ascii="Arial" w:hAnsi="Arial" w:cs="Arial"/>
                <w:b/>
              </w:rPr>
              <w:t>(svolto</w:t>
            </w:r>
            <w:r w:rsidRPr="001060F6">
              <w:rPr>
                <w:rFonts w:ascii="Arial" w:hAnsi="Arial" w:cs="Arial"/>
                <w:b/>
              </w:rPr>
              <w:t xml:space="preserve"> in </w:t>
            </w:r>
            <w:r w:rsidR="003D502C" w:rsidRPr="001060F6">
              <w:rPr>
                <w:rFonts w:ascii="Arial" w:hAnsi="Arial" w:cs="Arial"/>
                <w:b/>
              </w:rPr>
              <w:t>DDI)</w:t>
            </w:r>
          </w:p>
          <w:p w14:paraId="54EEE57D" w14:textId="72A1AE83" w:rsidR="00D2220B" w:rsidRPr="001060F6" w:rsidRDefault="00D2220B" w:rsidP="00D2220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Definizione di allenamento</w:t>
            </w:r>
          </w:p>
          <w:p w14:paraId="1B0DF21D" w14:textId="59F3240B" w:rsidR="00D2220B" w:rsidRPr="001060F6" w:rsidRDefault="00D2220B" w:rsidP="00D2220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</w:rPr>
              <w:t>Il carico allenante, i mezzi e i momenti dell’allenamento</w:t>
            </w:r>
          </w:p>
          <w:p w14:paraId="1F7542D9" w14:textId="2886247F" w:rsidR="00D00A4F" w:rsidRPr="00D00A4F" w:rsidRDefault="00D2220B" w:rsidP="00D2220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</w:rPr>
              <w:t>I principi e le fasi dell’allenamento</w:t>
            </w:r>
          </w:p>
          <w:p w14:paraId="22573ECB" w14:textId="36B46EF0" w:rsidR="00D2220B" w:rsidRPr="001060F6" w:rsidRDefault="00D00A4F" w:rsidP="00D2220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</w:t>
            </w:r>
            <w:r w:rsidR="00D2220B" w:rsidRPr="001060F6">
              <w:rPr>
                <w:rFonts w:ascii="Arial" w:hAnsi="Arial" w:cs="Arial"/>
              </w:rPr>
              <w:t>’allenamento al femminile</w:t>
            </w:r>
          </w:p>
          <w:p w14:paraId="2382FF38" w14:textId="77777777" w:rsidR="005C750C" w:rsidRPr="001060F6" w:rsidRDefault="005C750C" w:rsidP="005C750C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71965070" w14:textId="2E4429E3" w:rsidR="00236A00" w:rsidRPr="001060F6" w:rsidRDefault="003845D2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La f</w:t>
            </w:r>
            <w:r w:rsidR="00D2220B" w:rsidRPr="001060F6">
              <w:rPr>
                <w:rFonts w:ascii="Arial" w:hAnsi="Arial" w:cs="Arial"/>
                <w:b/>
              </w:rPr>
              <w:t>orza</w:t>
            </w:r>
            <w:r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28D83AB3" w14:textId="4A745250" w:rsidR="00D2220B" w:rsidRPr="001060F6" w:rsidRDefault="00D2220B" w:rsidP="00D2220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La forza</w:t>
            </w:r>
            <w:r w:rsidR="00525E7D">
              <w:rPr>
                <w:rFonts w:ascii="Arial" w:hAnsi="Arial" w:cs="Arial"/>
                <w:bCs/>
              </w:rPr>
              <w:t xml:space="preserve">: definizione </w:t>
            </w:r>
          </w:p>
          <w:p w14:paraId="0A50BE1F" w14:textId="5168C39C" w:rsidR="00D2220B" w:rsidRPr="001060F6" w:rsidRDefault="00D2220B" w:rsidP="00D2220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I regimi di contrazione della forza </w:t>
            </w:r>
          </w:p>
          <w:p w14:paraId="569A5D9D" w14:textId="70F5FCBE" w:rsidR="00D2220B" w:rsidRPr="001060F6" w:rsidRDefault="00D2220B" w:rsidP="00D2220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Metodi di allenamento</w:t>
            </w:r>
            <w:r w:rsidR="00525E7D">
              <w:rPr>
                <w:rFonts w:ascii="Arial" w:hAnsi="Arial" w:cs="Arial"/>
                <w:bCs/>
              </w:rPr>
              <w:t xml:space="preserve"> della forza</w:t>
            </w:r>
            <w:r w:rsidRPr="001060F6">
              <w:rPr>
                <w:rFonts w:ascii="Arial" w:hAnsi="Arial" w:cs="Arial"/>
                <w:bCs/>
              </w:rPr>
              <w:t xml:space="preserve"> </w:t>
            </w:r>
          </w:p>
          <w:p w14:paraId="6C571C38" w14:textId="51812A10" w:rsidR="005C750C" w:rsidRPr="001060F6" w:rsidRDefault="00D2220B" w:rsidP="00D2220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 principi di allenamento</w:t>
            </w:r>
            <w:r w:rsidR="00525E7D">
              <w:rPr>
                <w:rFonts w:ascii="Arial" w:hAnsi="Arial" w:cs="Arial"/>
                <w:bCs/>
              </w:rPr>
              <w:t xml:space="preserve"> della forza</w:t>
            </w:r>
          </w:p>
          <w:p w14:paraId="50439601" w14:textId="7385BAAB" w:rsidR="00D2220B" w:rsidRPr="001060F6" w:rsidRDefault="00D2220B" w:rsidP="005C750C">
            <w:p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 </w:t>
            </w:r>
          </w:p>
          <w:p w14:paraId="4CC96DBD" w14:textId="2E017B92" w:rsidR="00D2220B" w:rsidRPr="001060F6" w:rsidRDefault="003845D2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La v</w:t>
            </w:r>
            <w:r w:rsidR="00E948C5" w:rsidRPr="001060F6">
              <w:rPr>
                <w:rFonts w:ascii="Arial" w:hAnsi="Arial" w:cs="Arial"/>
                <w:b/>
              </w:rPr>
              <w:t>elocità</w:t>
            </w:r>
            <w:r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7049B4D6" w14:textId="74E03024" w:rsidR="00E948C5" w:rsidRPr="001060F6" w:rsidRDefault="00525E7D" w:rsidP="00E948C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velocità: d</w:t>
            </w:r>
            <w:r w:rsidR="00E948C5" w:rsidRPr="001060F6">
              <w:rPr>
                <w:rFonts w:ascii="Arial" w:hAnsi="Arial" w:cs="Arial"/>
                <w:bCs/>
              </w:rPr>
              <w:t xml:space="preserve">efinizione e classificazione </w:t>
            </w:r>
          </w:p>
          <w:p w14:paraId="6374E9CE" w14:textId="0BFA05B6" w:rsidR="005C750C" w:rsidRPr="001060F6" w:rsidRDefault="00E948C5" w:rsidP="00E948C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Metodi e principi di allenamento</w:t>
            </w:r>
            <w:r w:rsidR="00525E7D">
              <w:rPr>
                <w:rFonts w:ascii="Arial" w:hAnsi="Arial" w:cs="Arial"/>
                <w:bCs/>
              </w:rPr>
              <w:t xml:space="preserve"> della velocità</w:t>
            </w:r>
          </w:p>
          <w:p w14:paraId="203D3934" w14:textId="1410CC28" w:rsidR="00E948C5" w:rsidRPr="001060F6" w:rsidRDefault="00E948C5" w:rsidP="005C750C">
            <w:p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 </w:t>
            </w:r>
          </w:p>
          <w:p w14:paraId="40F8E9C1" w14:textId="17BD4489" w:rsidR="00D2220B" w:rsidRPr="001060F6" w:rsidRDefault="003845D2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La r</w:t>
            </w:r>
            <w:r w:rsidR="00E948C5" w:rsidRPr="001060F6">
              <w:rPr>
                <w:rFonts w:ascii="Arial" w:hAnsi="Arial" w:cs="Arial"/>
                <w:b/>
              </w:rPr>
              <w:t>esistenza</w:t>
            </w:r>
            <w:r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55D9A43D" w14:textId="755E5B87" w:rsidR="00E948C5" w:rsidRPr="001060F6" w:rsidRDefault="00525E7D" w:rsidP="00E948C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resistenza: d</w:t>
            </w:r>
            <w:r w:rsidR="00E948C5" w:rsidRPr="001060F6">
              <w:rPr>
                <w:rFonts w:ascii="Arial" w:hAnsi="Arial" w:cs="Arial"/>
                <w:bCs/>
              </w:rPr>
              <w:t xml:space="preserve">efinizione e classificazione </w:t>
            </w:r>
          </w:p>
          <w:p w14:paraId="0D1A001A" w14:textId="65FE34E6" w:rsidR="00E948C5" w:rsidRPr="001060F6" w:rsidRDefault="00E948C5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Metodi e principi di</w:t>
            </w:r>
            <w:r w:rsidR="00525E7D">
              <w:rPr>
                <w:rFonts w:ascii="Arial" w:hAnsi="Arial" w:cs="Arial"/>
                <w:bCs/>
              </w:rPr>
              <w:t xml:space="preserve"> allenamento</w:t>
            </w:r>
            <w:r w:rsidRPr="001060F6">
              <w:rPr>
                <w:rFonts w:ascii="Arial" w:hAnsi="Arial" w:cs="Arial"/>
                <w:bCs/>
              </w:rPr>
              <w:t xml:space="preserve"> </w:t>
            </w:r>
            <w:r w:rsidR="00525E7D">
              <w:rPr>
                <w:rFonts w:ascii="Arial" w:hAnsi="Arial" w:cs="Arial"/>
                <w:bCs/>
              </w:rPr>
              <w:t xml:space="preserve">della resistenza  </w:t>
            </w:r>
            <w:r w:rsidRPr="001060F6">
              <w:rPr>
                <w:rFonts w:ascii="Arial" w:hAnsi="Arial" w:cs="Arial"/>
                <w:bCs/>
              </w:rPr>
              <w:t xml:space="preserve"> </w:t>
            </w:r>
          </w:p>
          <w:p w14:paraId="28CF4C0B" w14:textId="77777777" w:rsidR="005C750C" w:rsidRPr="001060F6" w:rsidRDefault="005C750C" w:rsidP="005C750C">
            <w:pPr>
              <w:jc w:val="both"/>
              <w:rPr>
                <w:rFonts w:ascii="Arial" w:hAnsi="Arial" w:cs="Arial"/>
                <w:bCs/>
              </w:rPr>
            </w:pPr>
          </w:p>
          <w:p w14:paraId="0B9FA06D" w14:textId="29E0120C" w:rsidR="00D2220B" w:rsidRPr="001060F6" w:rsidRDefault="00E948C5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Le dipendenze e il doping</w:t>
            </w:r>
            <w:r w:rsidR="003845D2"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5D150308" w14:textId="3D2ABEBD" w:rsidR="00E948C5" w:rsidRPr="001060F6" w:rsidRDefault="00E948C5" w:rsidP="00E948C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Le dipendenze </w:t>
            </w:r>
          </w:p>
          <w:p w14:paraId="0A22446B" w14:textId="2BE42384" w:rsidR="00E948C5" w:rsidRPr="001060F6" w:rsidRDefault="00E948C5" w:rsidP="00E948C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Le dipendenze comportamentali </w:t>
            </w:r>
          </w:p>
          <w:p w14:paraId="5FA76FAC" w14:textId="6A334409" w:rsidR="00E948C5" w:rsidRPr="001060F6" w:rsidRDefault="00E948C5" w:rsidP="00E948C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Le droghe </w:t>
            </w:r>
          </w:p>
          <w:p w14:paraId="5746485E" w14:textId="6BA2088B" w:rsidR="00E948C5" w:rsidRPr="001060F6" w:rsidRDefault="00E948C5" w:rsidP="00E948C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Il doping </w:t>
            </w:r>
          </w:p>
          <w:p w14:paraId="422EBCC6" w14:textId="77777777" w:rsidR="005C750C" w:rsidRPr="001060F6" w:rsidRDefault="005C750C" w:rsidP="005C750C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5E456B98" w14:textId="65D81E3F" w:rsidR="00D2220B" w:rsidRPr="001060F6" w:rsidRDefault="003845D2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Il movimento (svolto in DDI)</w:t>
            </w:r>
          </w:p>
          <w:p w14:paraId="6007DB54" w14:textId="57D1FCF0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movimento come prevenzione</w:t>
            </w:r>
          </w:p>
          <w:p w14:paraId="2DE171C8" w14:textId="160CD093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Gli aspetti mentali del movimento</w:t>
            </w:r>
          </w:p>
          <w:p w14:paraId="04AA4650" w14:textId="77777777" w:rsidR="005C750C" w:rsidRPr="001060F6" w:rsidRDefault="005C750C" w:rsidP="005C750C">
            <w:pPr>
              <w:jc w:val="both"/>
              <w:rPr>
                <w:rFonts w:ascii="Arial" w:hAnsi="Arial" w:cs="Arial"/>
                <w:bCs/>
              </w:rPr>
            </w:pPr>
          </w:p>
          <w:p w14:paraId="19F69C62" w14:textId="7141B648" w:rsidR="003845D2" w:rsidRPr="001060F6" w:rsidRDefault="003845D2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L’evoluzione dell’educazione fisica da Rudolf Obermann ai giorni</w:t>
            </w:r>
            <w:r w:rsidR="00634FD0">
              <w:rPr>
                <w:rFonts w:ascii="Arial" w:hAnsi="Arial" w:cs="Arial"/>
                <w:b/>
              </w:rPr>
              <w:t xml:space="preserve"> nostri</w:t>
            </w:r>
            <w:r w:rsidRPr="001060F6">
              <w:rPr>
                <w:rFonts w:ascii="Arial" w:hAnsi="Arial" w:cs="Arial"/>
                <w:b/>
              </w:rPr>
              <w:t xml:space="preserve"> (svolto in DDI asincrona)</w:t>
            </w:r>
          </w:p>
          <w:p w14:paraId="480D13C1" w14:textId="2B49B3E3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Rudolf Obermann e la ginnastica </w:t>
            </w:r>
          </w:p>
          <w:p w14:paraId="38BBB246" w14:textId="2AB2DC25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La legge Casati </w:t>
            </w:r>
          </w:p>
          <w:p w14:paraId="13B2F522" w14:textId="7E30ABBB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La legge De San</w:t>
            </w:r>
            <w:r w:rsidR="00456D29">
              <w:rPr>
                <w:rFonts w:ascii="Arial" w:hAnsi="Arial" w:cs="Arial"/>
                <w:bCs/>
              </w:rPr>
              <w:t>c</w:t>
            </w:r>
            <w:r w:rsidRPr="001060F6">
              <w:rPr>
                <w:rFonts w:ascii="Arial" w:hAnsi="Arial" w:cs="Arial"/>
                <w:bCs/>
              </w:rPr>
              <w:t>tis</w:t>
            </w:r>
          </w:p>
          <w:p w14:paraId="5372DAB0" w14:textId="6C342D51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 xml:space="preserve">L’educazione Fisica prima, durante e dopo il periodo fascista </w:t>
            </w:r>
          </w:p>
          <w:p w14:paraId="783C7AC2" w14:textId="52EA2182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La legge Moro del 1958</w:t>
            </w:r>
          </w:p>
          <w:p w14:paraId="27578A46" w14:textId="5C441E89" w:rsidR="003845D2" w:rsidRPr="001060F6" w:rsidRDefault="003845D2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L’educazione fisica ai giorni nostri</w:t>
            </w:r>
          </w:p>
          <w:p w14:paraId="3C546056" w14:textId="77777777" w:rsidR="005C750C" w:rsidRPr="00634FD0" w:rsidRDefault="005C750C" w:rsidP="00634FD0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5031460D" w14:textId="60AA73F8" w:rsidR="00E948C5" w:rsidRPr="001060F6" w:rsidRDefault="003845D2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Gli sportivi che hanno fatto la storia (svolto in DDI asincrona)</w:t>
            </w:r>
          </w:p>
          <w:p w14:paraId="516CEF22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Tommie C. Smith</w:t>
            </w:r>
          </w:p>
          <w:p w14:paraId="5B1EDE11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Alex Zanardi</w:t>
            </w:r>
          </w:p>
          <w:p w14:paraId="4A3A0F89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Pietro Mennea</w:t>
            </w:r>
          </w:p>
          <w:p w14:paraId="3072E10C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Carlo Pedersoli</w:t>
            </w:r>
          </w:p>
          <w:p w14:paraId="423060E0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Marco Pantani</w:t>
            </w:r>
          </w:p>
          <w:p w14:paraId="2758E83B" w14:textId="15AD541C" w:rsidR="003845D2" w:rsidRDefault="003845D2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Alex Schwazer</w:t>
            </w:r>
          </w:p>
          <w:p w14:paraId="406DD932" w14:textId="77777777" w:rsidR="00485957" w:rsidRPr="00485957" w:rsidRDefault="00485957" w:rsidP="00485957">
            <w:pPr>
              <w:jc w:val="both"/>
              <w:rPr>
                <w:rFonts w:ascii="Arial" w:hAnsi="Arial" w:cs="Arial"/>
                <w:bCs/>
              </w:rPr>
            </w:pPr>
          </w:p>
          <w:p w14:paraId="2AA01C92" w14:textId="77777777" w:rsidR="00485957" w:rsidRDefault="00485957" w:rsidP="0048595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Gli sport</w:t>
            </w:r>
            <w:r>
              <w:rPr>
                <w:rFonts w:ascii="Arial" w:hAnsi="Arial" w:cs="Arial"/>
                <w:b/>
              </w:rPr>
              <w:t xml:space="preserve"> di squadra</w:t>
            </w:r>
            <w:r w:rsidRPr="001060F6">
              <w:rPr>
                <w:rFonts w:ascii="Arial" w:hAnsi="Arial" w:cs="Arial"/>
                <w:b/>
              </w:rPr>
              <w:t xml:space="preserve"> (svolto in DDI </w:t>
            </w:r>
            <w:r>
              <w:rPr>
                <w:rFonts w:ascii="Arial" w:hAnsi="Arial" w:cs="Arial"/>
                <w:b/>
              </w:rPr>
              <w:t xml:space="preserve">sincrona e </w:t>
            </w:r>
            <w:r w:rsidRPr="001060F6">
              <w:rPr>
                <w:rFonts w:ascii="Arial" w:hAnsi="Arial" w:cs="Arial"/>
                <w:b/>
              </w:rPr>
              <w:t>asincrona)</w:t>
            </w:r>
          </w:p>
          <w:p w14:paraId="5B74C3F6" w14:textId="5DCC773E" w:rsidR="00485957" w:rsidRDefault="00485957" w:rsidP="0048595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 calcio (cenni storici, descrizione del gioco, le regole principali, i ruoli, i fondamentali</w:t>
            </w:r>
            <w:r w:rsidR="00525E7D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individuali)</w:t>
            </w:r>
          </w:p>
          <w:p w14:paraId="298E93AD" w14:textId="626BA44F" w:rsidR="00485957" w:rsidRDefault="00485957" w:rsidP="0048595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pallacanestro (cenni storici, descrizione del gioco, le regole principali, i ruoli, i fondamentali</w:t>
            </w:r>
            <w:r w:rsidR="00525E7D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individuali)</w:t>
            </w:r>
          </w:p>
          <w:p w14:paraId="466DE087" w14:textId="52A3866E" w:rsidR="005C750C" w:rsidRDefault="00485957" w:rsidP="0048595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pallavolo (cenni storici, descrizione del gioco, le regole principali, i ruoli, i fondamentali</w:t>
            </w:r>
            <w:r w:rsidR="00525E7D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individuali)</w:t>
            </w:r>
          </w:p>
          <w:p w14:paraId="3232BFE1" w14:textId="77777777" w:rsidR="00634FD0" w:rsidRPr="00485957" w:rsidRDefault="00634FD0" w:rsidP="00634FD0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40569D29" w14:textId="4192AC9E" w:rsidR="00485957" w:rsidRPr="00485957" w:rsidRDefault="001B61A1" w:rsidP="0048595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Potenziamento fisiologico (svolto in presenza)</w:t>
            </w:r>
          </w:p>
          <w:p w14:paraId="07BE6351" w14:textId="5421F0D3" w:rsidR="00E948C5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Esercizi individuali a corpo libero</w:t>
            </w:r>
          </w:p>
          <w:p w14:paraId="3520B48E" w14:textId="77777777" w:rsidR="00634FD0" w:rsidRPr="001060F6" w:rsidRDefault="00634FD0" w:rsidP="00634FD0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0F2BD7BA" w14:textId="5974DAF5" w:rsidR="001B61A1" w:rsidRDefault="001B61A1" w:rsidP="001B61A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La pallacanestro (svolto in presenza)</w:t>
            </w:r>
          </w:p>
          <w:p w14:paraId="1999751B" w14:textId="77777777" w:rsidR="00525E7D" w:rsidRPr="001060F6" w:rsidRDefault="00525E7D" w:rsidP="00525E7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palleggio: esercitazioni individuali</w:t>
            </w:r>
          </w:p>
          <w:p w14:paraId="2F2E3951" w14:textId="77777777" w:rsidR="00525E7D" w:rsidRPr="001060F6" w:rsidRDefault="00525E7D" w:rsidP="00525E7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tiro: esercitazioni individuali</w:t>
            </w:r>
          </w:p>
          <w:p w14:paraId="0048611F" w14:textId="77777777" w:rsidR="00525E7D" w:rsidRDefault="00525E7D" w:rsidP="00525E7D">
            <w:pPr>
              <w:jc w:val="both"/>
              <w:rPr>
                <w:rFonts w:ascii="Arial" w:hAnsi="Arial" w:cs="Arial"/>
                <w:b/>
              </w:rPr>
            </w:pPr>
          </w:p>
          <w:p w14:paraId="64876F5E" w14:textId="41CF36F1" w:rsidR="00525E7D" w:rsidRDefault="00525E7D" w:rsidP="001B61A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badminton (svolto in presenza)</w:t>
            </w:r>
          </w:p>
          <w:p w14:paraId="0736A52B" w14:textId="36F5D103" w:rsidR="003D502C" w:rsidRPr="00525E7D" w:rsidRDefault="00525E7D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Approccio globale individuale</w:t>
            </w:r>
          </w:p>
          <w:p w14:paraId="494ECD86" w14:textId="647F43E5" w:rsidR="001B61A1" w:rsidRPr="001B61A1" w:rsidRDefault="001B61A1" w:rsidP="001B61A1">
            <w:pPr>
              <w:jc w:val="both"/>
              <w:rPr>
                <w:rFonts w:cs="Calibri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167AF188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125CB1" w14:textId="77777777" w:rsidR="00236A00" w:rsidRPr="00634FD0" w:rsidRDefault="00236A00" w:rsidP="00074268">
            <w:pPr>
              <w:spacing w:before="120"/>
              <w:jc w:val="center"/>
              <w:rPr>
                <w:rFonts w:ascii="Arial" w:eastAsia="Verdana" w:hAnsi="Arial" w:cs="Arial"/>
                <w:b/>
              </w:rPr>
            </w:pPr>
            <w:r w:rsidRPr="00634FD0">
              <w:rPr>
                <w:rFonts w:ascii="Arial" w:eastAsia="Verdana" w:hAnsi="Arial" w:cs="Arial"/>
                <w:b/>
              </w:rPr>
              <w:t xml:space="preserve">TESTI IN ADOZIONE </w:t>
            </w:r>
          </w:p>
        </w:tc>
      </w:tr>
      <w:tr w:rsidR="00236A00" w14:paraId="1B179053" w14:textId="77777777" w:rsidTr="001B61A1">
        <w:trPr>
          <w:trHeight w:val="739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DBC0" w14:textId="77004F22" w:rsidR="00236A00" w:rsidRPr="001B61A1" w:rsidRDefault="00525E7D" w:rsidP="001B61A1">
            <w:pPr>
              <w:rPr>
                <w:rFonts w:ascii="Arial" w:eastAsia="Arial" w:hAnsi="Arial" w:cs="Arial"/>
                <w:bCs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IN MOVIMENTO/VOLUME UNICO</w:t>
            </w:r>
          </w:p>
          <w:p w14:paraId="06D08402" w14:textId="77777777" w:rsidR="001B61A1" w:rsidRPr="001B61A1" w:rsidRDefault="001B61A1" w:rsidP="001B61A1">
            <w:pPr>
              <w:rPr>
                <w:rFonts w:ascii="Arial" w:eastAsia="Arial" w:hAnsi="Arial" w:cs="Arial"/>
                <w:bCs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Autori: Fiorini Gianluigi, Coretti Stefano, Bocchi Silvia</w:t>
            </w:r>
          </w:p>
          <w:p w14:paraId="7C3FFB01" w14:textId="77777777" w:rsidR="001B61A1" w:rsidRDefault="001B61A1" w:rsidP="001B61A1">
            <w:pPr>
              <w:rPr>
                <w:rFonts w:ascii="Arial" w:eastAsia="Arial" w:hAnsi="Arial" w:cs="Arial"/>
                <w:bCs/>
                <w:color w:val="000000"/>
              </w:rPr>
            </w:pPr>
            <w:r w:rsidRPr="001B61A1">
              <w:rPr>
                <w:rFonts w:ascii="Arial" w:eastAsia="Arial" w:hAnsi="Arial" w:cs="Arial"/>
                <w:bCs/>
                <w:color w:val="000000"/>
              </w:rPr>
              <w:t>Casa editrice: Marietti Scuola</w:t>
            </w:r>
          </w:p>
          <w:p w14:paraId="0590B25F" w14:textId="6B7B823B" w:rsidR="00634FD0" w:rsidRDefault="00634FD0" w:rsidP="001B61A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2088143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1D87DE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2220B">
      <w:headerReference w:type="even" r:id="rId8"/>
      <w:footerReference w:type="even" r:id="rId9"/>
      <w:pgSz w:w="11906" w:h="16838"/>
      <w:pgMar w:top="709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CA29" w14:textId="77777777" w:rsidR="006E6420" w:rsidRDefault="006E6420">
      <w:r>
        <w:separator/>
      </w:r>
    </w:p>
  </w:endnote>
  <w:endnote w:type="continuationSeparator" w:id="0">
    <w:p w14:paraId="121E1A26" w14:textId="77777777" w:rsidR="006E6420" w:rsidRDefault="006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0"/>
    <w:family w:val="swiss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04E9" w14:textId="77777777" w:rsidR="006E6420" w:rsidRDefault="006E6420">
      <w:r>
        <w:separator/>
      </w:r>
    </w:p>
  </w:footnote>
  <w:footnote w:type="continuationSeparator" w:id="0">
    <w:p w14:paraId="4DEEFB07" w14:textId="77777777" w:rsidR="006E6420" w:rsidRDefault="006E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0629C"/>
    <w:rsid w:val="0004245D"/>
    <w:rsid w:val="0005042A"/>
    <w:rsid w:val="000D4D05"/>
    <w:rsid w:val="001060F6"/>
    <w:rsid w:val="00116C45"/>
    <w:rsid w:val="00123296"/>
    <w:rsid w:val="001B0B44"/>
    <w:rsid w:val="001B61A1"/>
    <w:rsid w:val="001C351C"/>
    <w:rsid w:val="0023614B"/>
    <w:rsid w:val="00236A00"/>
    <w:rsid w:val="002613B1"/>
    <w:rsid w:val="00292095"/>
    <w:rsid w:val="00312D50"/>
    <w:rsid w:val="003845D2"/>
    <w:rsid w:val="003D502C"/>
    <w:rsid w:val="00456D29"/>
    <w:rsid w:val="004804E4"/>
    <w:rsid w:val="00485957"/>
    <w:rsid w:val="00525E7D"/>
    <w:rsid w:val="005C750C"/>
    <w:rsid w:val="005E1F1B"/>
    <w:rsid w:val="0063373E"/>
    <w:rsid w:val="00634FD0"/>
    <w:rsid w:val="006C2B58"/>
    <w:rsid w:val="006E6420"/>
    <w:rsid w:val="007358F5"/>
    <w:rsid w:val="00743667"/>
    <w:rsid w:val="00767763"/>
    <w:rsid w:val="007773F0"/>
    <w:rsid w:val="00800C8C"/>
    <w:rsid w:val="00817159"/>
    <w:rsid w:val="00881C4C"/>
    <w:rsid w:val="008F20B0"/>
    <w:rsid w:val="00953408"/>
    <w:rsid w:val="009818BA"/>
    <w:rsid w:val="009B7DBB"/>
    <w:rsid w:val="009F3074"/>
    <w:rsid w:val="00A42598"/>
    <w:rsid w:val="00B653C8"/>
    <w:rsid w:val="00B8361D"/>
    <w:rsid w:val="00CC4882"/>
    <w:rsid w:val="00D00A4F"/>
    <w:rsid w:val="00D2220B"/>
    <w:rsid w:val="00D3158C"/>
    <w:rsid w:val="00D84E92"/>
    <w:rsid w:val="00DB3310"/>
    <w:rsid w:val="00DD3C8F"/>
    <w:rsid w:val="00DD668C"/>
    <w:rsid w:val="00E81E47"/>
    <w:rsid w:val="00E948C5"/>
    <w:rsid w:val="00FA3D66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</cp:lastModifiedBy>
  <cp:revision>19</cp:revision>
  <dcterms:created xsi:type="dcterms:W3CDTF">2021-05-05T12:39:00Z</dcterms:created>
  <dcterms:modified xsi:type="dcterms:W3CDTF">2021-05-29T09:26:00Z</dcterms:modified>
</cp:coreProperties>
</file>