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A4E8D" w14:textId="77777777" w:rsidR="00071EE2" w:rsidRDefault="00071EE2"/>
    <w:p w14:paraId="48945DA6" w14:textId="77777777" w:rsidR="00492F72" w:rsidRDefault="00492F72" w:rsidP="00492F72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ITIS MAGISTRI CUMACINI</w:t>
      </w:r>
    </w:p>
    <w:p w14:paraId="7ED98EC1" w14:textId="77777777" w:rsidR="00492F72" w:rsidRDefault="00492F72" w:rsidP="00492F72">
      <w:pPr>
        <w:tabs>
          <w:tab w:val="left" w:pos="1134"/>
        </w:tabs>
        <w:rPr>
          <w:sz w:val="28"/>
          <w:szCs w:val="28"/>
        </w:rPr>
      </w:pPr>
    </w:p>
    <w:p w14:paraId="7B468010" w14:textId="77777777" w:rsidR="00492F72" w:rsidRDefault="00492F72" w:rsidP="00492F72">
      <w:pPr>
        <w:tabs>
          <w:tab w:val="left" w:pos="1134"/>
        </w:tabs>
        <w:rPr>
          <w:sz w:val="28"/>
          <w:szCs w:val="28"/>
        </w:rPr>
      </w:pPr>
    </w:p>
    <w:p w14:paraId="5AABF30D" w14:textId="01F00AD3" w:rsidR="00492F72" w:rsidRDefault="00492F72" w:rsidP="00492F72">
      <w:pPr>
        <w:tabs>
          <w:tab w:val="left" w:pos="1134"/>
        </w:tabs>
        <w:spacing w:line="360" w:lineRule="auto"/>
      </w:pPr>
      <w:r>
        <w:rPr>
          <w:smallCaps/>
        </w:rPr>
        <w:t xml:space="preserve">programma svolto nella classe </w:t>
      </w:r>
      <w:r>
        <w:t xml:space="preserve"> 5ª INF</w:t>
      </w:r>
      <w:r>
        <w:rPr>
          <w:sz w:val="16"/>
          <w:szCs w:val="16"/>
        </w:rPr>
        <w:t xml:space="preserve">1                                                                                                                                       </w:t>
      </w:r>
      <w:r>
        <w:t>Anno Scolastico 201</w:t>
      </w:r>
      <w:r w:rsidR="00BF7B7F">
        <w:t>9/</w:t>
      </w:r>
      <w:r>
        <w:t>20</w:t>
      </w:r>
      <w:r w:rsidR="00BF7B7F">
        <w:t>20</w:t>
      </w:r>
    </w:p>
    <w:p w14:paraId="119822B3" w14:textId="77777777" w:rsidR="00492F72" w:rsidRDefault="00492F72" w:rsidP="00492F72">
      <w:pPr>
        <w:tabs>
          <w:tab w:val="left" w:pos="1134"/>
        </w:tabs>
        <w:spacing w:line="360" w:lineRule="auto"/>
      </w:pPr>
      <w:r>
        <w:t>Docente: Ciafardoni Monica</w:t>
      </w:r>
    </w:p>
    <w:p w14:paraId="1477F2DD" w14:textId="77777777" w:rsidR="00492F72" w:rsidRDefault="00492F72" w:rsidP="00492F72">
      <w:pPr>
        <w:tabs>
          <w:tab w:val="left" w:pos="1134"/>
        </w:tabs>
        <w:ind w:firstLine="1134"/>
        <w:jc w:val="center"/>
        <w:rPr>
          <w:i/>
          <w:smallCaps/>
          <w:sz w:val="32"/>
          <w:szCs w:val="32"/>
        </w:rPr>
      </w:pPr>
      <w:r>
        <w:rPr>
          <w:i/>
          <w:smallCaps/>
          <w:sz w:val="32"/>
          <w:szCs w:val="32"/>
        </w:rPr>
        <w:t>italiano</w:t>
      </w:r>
    </w:p>
    <w:p w14:paraId="58ACC6D9" w14:textId="77777777" w:rsidR="00492F72" w:rsidRDefault="00492F72" w:rsidP="00492F72">
      <w:pPr>
        <w:tabs>
          <w:tab w:val="left" w:pos="1134"/>
        </w:tabs>
        <w:spacing w:line="360" w:lineRule="auto"/>
        <w:jc w:val="center"/>
      </w:pPr>
    </w:p>
    <w:p w14:paraId="7755665E" w14:textId="793AD8E4" w:rsidR="00492F72" w:rsidRPr="00BF7B7F" w:rsidRDefault="00492F72" w:rsidP="00492F72">
      <w:pPr>
        <w:tabs>
          <w:tab w:val="left" w:pos="1134"/>
        </w:tabs>
        <w:spacing w:line="360" w:lineRule="auto"/>
        <w:jc w:val="both"/>
        <w:rPr>
          <w:iCs/>
        </w:rPr>
      </w:pPr>
      <w:r>
        <w:t>Test</w:t>
      </w:r>
      <w:r w:rsidR="00971C00">
        <w:t>i</w:t>
      </w:r>
      <w:r>
        <w:t>: Romano Luperini, Pietro Cataldi, Lidia Marchiani, Franco Marchese,</w:t>
      </w:r>
      <w:r>
        <w:rPr>
          <w:b/>
        </w:rPr>
        <w:t xml:space="preserve"> </w:t>
      </w:r>
      <w:r>
        <w:rPr>
          <w:i/>
        </w:rPr>
        <w:t xml:space="preserve">Il nuovo manuale di Letteratura, Dal Manierismo al Romanticismo </w:t>
      </w:r>
      <w:r>
        <w:t xml:space="preserve">- </w:t>
      </w:r>
      <w:proofErr w:type="spellStart"/>
      <w:r>
        <w:t>vol</w:t>
      </w:r>
      <w:proofErr w:type="spellEnd"/>
      <w:r>
        <w:t xml:space="preserve"> II -,</w:t>
      </w:r>
      <w:r>
        <w:rPr>
          <w:i/>
        </w:rPr>
        <w:t xml:space="preserve"> </w:t>
      </w:r>
      <w:r w:rsidR="00BF7B7F">
        <w:rPr>
          <w:iCs/>
        </w:rPr>
        <w:t xml:space="preserve">Novella </w:t>
      </w:r>
      <w:proofErr w:type="spellStart"/>
      <w:r w:rsidR="00BF7B7F">
        <w:rPr>
          <w:iCs/>
        </w:rPr>
        <w:t>Gazich</w:t>
      </w:r>
      <w:proofErr w:type="spellEnd"/>
      <w:r w:rsidR="00BF7B7F">
        <w:rPr>
          <w:iCs/>
        </w:rPr>
        <w:t xml:space="preserve">, </w:t>
      </w:r>
      <w:r w:rsidR="00BF7B7F">
        <w:rPr>
          <w:i/>
        </w:rPr>
        <w:t>Lo sguardo della letteratura</w:t>
      </w:r>
      <w:r w:rsidR="00CB09DC">
        <w:rPr>
          <w:i/>
        </w:rPr>
        <w:t xml:space="preserve"> – </w:t>
      </w:r>
      <w:proofErr w:type="spellStart"/>
      <w:r w:rsidR="00CB09DC" w:rsidRPr="00CB09DC">
        <w:rPr>
          <w:iCs/>
        </w:rPr>
        <w:t>vol</w:t>
      </w:r>
      <w:proofErr w:type="spellEnd"/>
      <w:r w:rsidR="00CB09DC" w:rsidRPr="00CB09DC">
        <w:rPr>
          <w:iCs/>
        </w:rPr>
        <w:t xml:space="preserve"> III</w:t>
      </w:r>
      <w:r w:rsidR="00BF7B7F">
        <w:rPr>
          <w:iCs/>
        </w:rPr>
        <w:t>, Principato</w:t>
      </w:r>
    </w:p>
    <w:p w14:paraId="224527CD" w14:textId="77777777" w:rsidR="00492F72" w:rsidRDefault="00492F72" w:rsidP="00492F72">
      <w:pPr>
        <w:jc w:val="both"/>
      </w:pPr>
    </w:p>
    <w:p w14:paraId="52149C7E" w14:textId="77777777" w:rsidR="00492F72" w:rsidRDefault="00492F72" w:rsidP="00492F72">
      <w:pPr>
        <w:spacing w:line="360" w:lineRule="auto"/>
        <w:jc w:val="both"/>
        <w:rPr>
          <w:b/>
          <w:smallCaps/>
        </w:rPr>
      </w:pPr>
    </w:p>
    <w:p w14:paraId="7BC47060" w14:textId="77777777" w:rsidR="00492F72" w:rsidRDefault="00492F72" w:rsidP="00492F72">
      <w:pPr>
        <w:spacing w:line="360" w:lineRule="auto"/>
        <w:jc w:val="both"/>
        <w:rPr>
          <w:b/>
          <w:smallCaps/>
        </w:rPr>
      </w:pPr>
      <w:r>
        <w:rPr>
          <w:b/>
          <w:smallCaps/>
        </w:rPr>
        <w:t>il romanticismo</w:t>
      </w:r>
    </w:p>
    <w:p w14:paraId="3A181494" w14:textId="77777777" w:rsidR="00492F72" w:rsidRDefault="00492F72" w:rsidP="00492F72">
      <w:pPr>
        <w:spacing w:line="360" w:lineRule="auto"/>
        <w:jc w:val="both"/>
      </w:pPr>
      <w:r>
        <w:t>Il Romanticismo in Europa e in Italia</w:t>
      </w:r>
    </w:p>
    <w:p w14:paraId="48DA356D" w14:textId="77777777" w:rsidR="00492F72" w:rsidRDefault="00492F72" w:rsidP="00492F72">
      <w:pPr>
        <w:spacing w:line="360" w:lineRule="auto"/>
        <w:jc w:val="both"/>
      </w:pPr>
    </w:p>
    <w:p w14:paraId="76407142" w14:textId="77777777" w:rsidR="00492F72" w:rsidRDefault="00492F72" w:rsidP="00492F72">
      <w:pPr>
        <w:spacing w:line="360" w:lineRule="auto"/>
        <w:jc w:val="both"/>
        <w:rPr>
          <w:b/>
          <w:smallCaps/>
        </w:rPr>
      </w:pPr>
      <w:proofErr w:type="spellStart"/>
      <w:r>
        <w:rPr>
          <w:b/>
          <w:smallCaps/>
        </w:rPr>
        <w:t>alessandro</w:t>
      </w:r>
      <w:proofErr w:type="spellEnd"/>
      <w:r>
        <w:rPr>
          <w:b/>
          <w:smallCaps/>
        </w:rPr>
        <w:t xml:space="preserve"> </w:t>
      </w:r>
      <w:proofErr w:type="spellStart"/>
      <w:r>
        <w:rPr>
          <w:b/>
          <w:smallCaps/>
        </w:rPr>
        <w:t>manzoni</w:t>
      </w:r>
      <w:proofErr w:type="spellEnd"/>
    </w:p>
    <w:p w14:paraId="2145E8F0" w14:textId="77777777" w:rsidR="00492F72" w:rsidRDefault="00492F72" w:rsidP="00492F72">
      <w:pPr>
        <w:spacing w:line="360" w:lineRule="auto"/>
        <w:jc w:val="both"/>
      </w:pPr>
      <w:r>
        <w:t>La vita e le opere</w:t>
      </w:r>
    </w:p>
    <w:p w14:paraId="120611B0" w14:textId="77777777" w:rsidR="00492F72" w:rsidRDefault="00492F72" w:rsidP="00492F72">
      <w:pPr>
        <w:spacing w:line="360" w:lineRule="auto"/>
        <w:jc w:val="both"/>
      </w:pPr>
      <w:r>
        <w:t>La riflessione sulla morale, sulla storia e sulla letteratura</w:t>
      </w:r>
    </w:p>
    <w:p w14:paraId="25677CDE" w14:textId="77777777" w:rsidR="00492F72" w:rsidRDefault="00492F72" w:rsidP="00492F72">
      <w:pPr>
        <w:spacing w:line="360" w:lineRule="auto"/>
        <w:jc w:val="both"/>
      </w:pPr>
      <w:r>
        <w:t>I Promessi sposi: la struttura, il punto di vista narrativo, la rivoluzione linguistica manzoniana, il tema della Provvidenza, la peste</w:t>
      </w:r>
    </w:p>
    <w:p w14:paraId="0E2E1C41" w14:textId="77777777" w:rsidR="00492F72" w:rsidRDefault="00492F72" w:rsidP="00492F72">
      <w:pPr>
        <w:spacing w:line="360" w:lineRule="auto"/>
        <w:jc w:val="both"/>
        <w:rPr>
          <w:i/>
        </w:rPr>
      </w:pPr>
      <w:r>
        <w:rPr>
          <w:i/>
        </w:rPr>
        <w:t>Quel ramo del lago di Como, don Abbondio e i bravi</w:t>
      </w:r>
    </w:p>
    <w:p w14:paraId="19FEA7A8" w14:textId="77777777" w:rsidR="00492F72" w:rsidRDefault="00492F72" w:rsidP="00492F72">
      <w:pPr>
        <w:spacing w:line="360" w:lineRule="auto"/>
        <w:jc w:val="both"/>
        <w:rPr>
          <w:i/>
        </w:rPr>
      </w:pPr>
      <w:r>
        <w:rPr>
          <w:i/>
        </w:rPr>
        <w:t xml:space="preserve">Renzo e Azzecca-garbugli </w:t>
      </w:r>
    </w:p>
    <w:p w14:paraId="59729ACB" w14:textId="77777777" w:rsidR="00492F72" w:rsidRDefault="00492F72" w:rsidP="00492F72">
      <w:pPr>
        <w:spacing w:line="360" w:lineRule="auto"/>
        <w:jc w:val="both"/>
        <w:rPr>
          <w:i/>
        </w:rPr>
      </w:pPr>
      <w:r>
        <w:rPr>
          <w:i/>
        </w:rPr>
        <w:t xml:space="preserve">La notte di Lucia e dell’Innominato  </w:t>
      </w:r>
    </w:p>
    <w:p w14:paraId="1CA93185" w14:textId="77777777" w:rsidR="00492F72" w:rsidRDefault="00492F72" w:rsidP="00492F72">
      <w:pPr>
        <w:spacing w:line="360" w:lineRule="auto"/>
        <w:jc w:val="both"/>
        <w:rPr>
          <w:i/>
        </w:rPr>
      </w:pPr>
      <w:r>
        <w:rPr>
          <w:i/>
        </w:rPr>
        <w:t xml:space="preserve">Il dialogo fra padre Cristoforo e don Rodrigo </w:t>
      </w:r>
    </w:p>
    <w:p w14:paraId="21DD71A4" w14:textId="77777777" w:rsidR="00492F72" w:rsidRDefault="00492F72" w:rsidP="00492F72">
      <w:pPr>
        <w:spacing w:line="360" w:lineRule="auto"/>
        <w:jc w:val="both"/>
        <w:rPr>
          <w:i/>
        </w:rPr>
      </w:pPr>
      <w:r>
        <w:rPr>
          <w:i/>
        </w:rPr>
        <w:t>Addio, monti…</w:t>
      </w:r>
    </w:p>
    <w:p w14:paraId="6665211B" w14:textId="77777777" w:rsidR="00492F72" w:rsidRDefault="00492F72" w:rsidP="00492F72">
      <w:pPr>
        <w:spacing w:line="360" w:lineRule="auto"/>
        <w:jc w:val="both"/>
        <w:rPr>
          <w:i/>
        </w:rPr>
      </w:pPr>
      <w:r>
        <w:rPr>
          <w:i/>
        </w:rPr>
        <w:t>La peste a Milano e la madre di Cecilia</w:t>
      </w:r>
    </w:p>
    <w:p w14:paraId="23E93439" w14:textId="472BE0D1" w:rsidR="00C41E77" w:rsidRDefault="00492F72" w:rsidP="00492F72">
      <w:pPr>
        <w:spacing w:line="360" w:lineRule="auto"/>
        <w:jc w:val="both"/>
        <w:rPr>
          <w:i/>
        </w:rPr>
      </w:pPr>
      <w:r>
        <w:rPr>
          <w:i/>
        </w:rPr>
        <w:t xml:space="preserve">Il sugo di tutta la storia </w:t>
      </w:r>
    </w:p>
    <w:p w14:paraId="795C932E" w14:textId="77777777" w:rsidR="00C41E77" w:rsidRPr="00C41E77" w:rsidRDefault="00C41E77" w:rsidP="00492F72">
      <w:pPr>
        <w:spacing w:line="360" w:lineRule="auto"/>
        <w:jc w:val="both"/>
        <w:rPr>
          <w:i/>
        </w:rPr>
      </w:pPr>
    </w:p>
    <w:p w14:paraId="031E9437" w14:textId="77777777" w:rsidR="00492F72" w:rsidRDefault="00492F72" w:rsidP="00492F72">
      <w:pPr>
        <w:spacing w:line="360" w:lineRule="auto"/>
        <w:jc w:val="both"/>
      </w:pPr>
      <w:r>
        <w:rPr>
          <w:b/>
          <w:smallCaps/>
        </w:rPr>
        <w:t>giacomo leopardi</w:t>
      </w:r>
    </w:p>
    <w:p w14:paraId="4728B65B" w14:textId="77777777" w:rsidR="00492F72" w:rsidRDefault="00492F72" w:rsidP="00492F72">
      <w:pPr>
        <w:spacing w:line="360" w:lineRule="auto"/>
        <w:jc w:val="both"/>
      </w:pPr>
      <w:r>
        <w:t>La vita e le opere; il pensiero e la poetica</w:t>
      </w:r>
    </w:p>
    <w:p w14:paraId="7FE8999F" w14:textId="77777777" w:rsidR="00492F72" w:rsidRDefault="00492F72" w:rsidP="00492F72">
      <w:pPr>
        <w:spacing w:line="360" w:lineRule="auto"/>
        <w:jc w:val="both"/>
      </w:pPr>
      <w:r>
        <w:t xml:space="preserve">L’epistolario, </w:t>
      </w:r>
      <w:r w:rsidRPr="00971C00">
        <w:rPr>
          <w:i/>
        </w:rPr>
        <w:t>Sono così stordito dal niente che mi circonda</w:t>
      </w:r>
      <w:r w:rsidRPr="00971C00">
        <w:t>…</w:t>
      </w:r>
      <w:r>
        <w:t xml:space="preserve"> (19 novembre 1819)</w:t>
      </w:r>
    </w:p>
    <w:p w14:paraId="195A746E" w14:textId="77777777" w:rsidR="00492F72" w:rsidRDefault="00492F72" w:rsidP="00492F72">
      <w:pPr>
        <w:spacing w:line="360" w:lineRule="auto"/>
        <w:jc w:val="both"/>
      </w:pPr>
      <w:r>
        <w:t xml:space="preserve">                       </w:t>
      </w:r>
      <w:r>
        <w:rPr>
          <w:i/>
        </w:rPr>
        <w:t>Mi si svegliarono alcune immagini antiche</w:t>
      </w:r>
      <w:r>
        <w:t xml:space="preserve"> (6 marzo 1820)</w:t>
      </w:r>
    </w:p>
    <w:p w14:paraId="3E31699E" w14:textId="77777777" w:rsidR="00492F72" w:rsidRDefault="00492F72" w:rsidP="00492F72">
      <w:pPr>
        <w:spacing w:line="360" w:lineRule="auto"/>
        <w:jc w:val="both"/>
      </w:pPr>
      <w:r>
        <w:t xml:space="preserve">Lo Zibaldone di pensieri, </w:t>
      </w:r>
      <w:r>
        <w:rPr>
          <w:i/>
        </w:rPr>
        <w:t>La teoria del piacere</w:t>
      </w:r>
    </w:p>
    <w:p w14:paraId="07232F74" w14:textId="77777777" w:rsidR="00492F72" w:rsidRDefault="00492F72" w:rsidP="00492F72">
      <w:pPr>
        <w:spacing w:line="360" w:lineRule="auto"/>
        <w:jc w:val="both"/>
      </w:pPr>
      <w:r>
        <w:t>Pessimismo storico, pessimismo cosmico</w:t>
      </w:r>
    </w:p>
    <w:p w14:paraId="6BE018CE" w14:textId="77777777" w:rsidR="00492F72" w:rsidRDefault="00492F72" w:rsidP="00492F72">
      <w:pPr>
        <w:spacing w:line="360" w:lineRule="auto"/>
        <w:jc w:val="both"/>
      </w:pPr>
      <w:r>
        <w:lastRenderedPageBreak/>
        <w:t>La poetica di Leopardi e il pensiero filosofico</w:t>
      </w:r>
    </w:p>
    <w:p w14:paraId="0F24825D" w14:textId="77777777" w:rsidR="00492F72" w:rsidRDefault="00492F72" w:rsidP="00492F72">
      <w:pPr>
        <w:spacing w:line="360" w:lineRule="auto"/>
        <w:jc w:val="both"/>
      </w:pPr>
    </w:p>
    <w:p w14:paraId="06A9D014" w14:textId="27DEE9EC" w:rsidR="00492F72" w:rsidRPr="00C41E77" w:rsidRDefault="00492F72" w:rsidP="00492F72">
      <w:pPr>
        <w:spacing w:line="360" w:lineRule="auto"/>
        <w:jc w:val="both"/>
        <w:rPr>
          <w:i/>
        </w:rPr>
      </w:pPr>
      <w:r>
        <w:t xml:space="preserve">I Canti, </w:t>
      </w:r>
      <w:r w:rsidRPr="00C41E77">
        <w:rPr>
          <w:i/>
        </w:rPr>
        <w:t>L’infinito</w:t>
      </w:r>
    </w:p>
    <w:p w14:paraId="3BA03BC6" w14:textId="77777777" w:rsidR="00492F72" w:rsidRPr="00C41E77" w:rsidRDefault="00492F72" w:rsidP="00492F72">
      <w:pPr>
        <w:spacing w:line="360" w:lineRule="auto"/>
        <w:jc w:val="both"/>
        <w:rPr>
          <w:i/>
        </w:rPr>
      </w:pPr>
      <w:r w:rsidRPr="00C41E77">
        <w:rPr>
          <w:i/>
        </w:rPr>
        <w:t xml:space="preserve">             Il sabato del villaggio</w:t>
      </w:r>
    </w:p>
    <w:p w14:paraId="0D21F0BA" w14:textId="417D2A72" w:rsidR="00492F72" w:rsidRPr="00C41E77" w:rsidRDefault="00492F72" w:rsidP="00492F72">
      <w:pPr>
        <w:spacing w:line="360" w:lineRule="auto"/>
        <w:jc w:val="both"/>
        <w:rPr>
          <w:i/>
        </w:rPr>
      </w:pPr>
      <w:r w:rsidRPr="00C41E77">
        <w:rPr>
          <w:i/>
        </w:rPr>
        <w:t xml:space="preserve">             La quiete dopo la tempesta</w:t>
      </w:r>
    </w:p>
    <w:p w14:paraId="79D23D8A" w14:textId="4CC9738D" w:rsidR="00D55807" w:rsidRPr="00C41E77" w:rsidRDefault="00D55807" w:rsidP="00492F72">
      <w:pPr>
        <w:spacing w:line="360" w:lineRule="auto"/>
        <w:jc w:val="both"/>
        <w:rPr>
          <w:i/>
        </w:rPr>
      </w:pPr>
      <w:r w:rsidRPr="00C41E77">
        <w:rPr>
          <w:i/>
        </w:rPr>
        <w:t xml:space="preserve">            </w:t>
      </w:r>
      <w:r w:rsidR="00011C4C" w:rsidRPr="00C41E77">
        <w:rPr>
          <w:i/>
        </w:rPr>
        <w:t xml:space="preserve"> </w:t>
      </w:r>
      <w:r w:rsidRPr="00C41E77">
        <w:rPr>
          <w:i/>
        </w:rPr>
        <w:t>Il passero solitario</w:t>
      </w:r>
    </w:p>
    <w:p w14:paraId="6A1CC238" w14:textId="5636C964" w:rsidR="00492F72" w:rsidRPr="00C41E77" w:rsidRDefault="00492F72" w:rsidP="00492F72">
      <w:pPr>
        <w:spacing w:line="360" w:lineRule="auto"/>
        <w:jc w:val="both"/>
        <w:rPr>
          <w:i/>
        </w:rPr>
      </w:pPr>
      <w:r w:rsidRPr="00C41E77">
        <w:rPr>
          <w:i/>
        </w:rPr>
        <w:t xml:space="preserve">          </w:t>
      </w:r>
      <w:r w:rsidR="00011C4C" w:rsidRPr="00C41E77">
        <w:rPr>
          <w:i/>
        </w:rPr>
        <w:t xml:space="preserve">  </w:t>
      </w:r>
      <w:r w:rsidRPr="00C41E77">
        <w:rPr>
          <w:i/>
        </w:rPr>
        <w:t xml:space="preserve"> Canto notturno di un pastore errante dell’Asia</w:t>
      </w:r>
    </w:p>
    <w:p w14:paraId="6C53D674" w14:textId="3450A4C5" w:rsidR="00492F72" w:rsidRPr="00C41E77" w:rsidRDefault="00492F72" w:rsidP="00492F72">
      <w:pPr>
        <w:spacing w:line="360" w:lineRule="auto"/>
        <w:jc w:val="both"/>
        <w:rPr>
          <w:i/>
        </w:rPr>
      </w:pPr>
      <w:r w:rsidRPr="00C41E77">
        <w:rPr>
          <w:i/>
        </w:rPr>
        <w:t xml:space="preserve">           </w:t>
      </w:r>
      <w:r w:rsidR="00011C4C" w:rsidRPr="00C41E77">
        <w:rPr>
          <w:i/>
        </w:rPr>
        <w:t xml:space="preserve">  </w:t>
      </w:r>
      <w:r w:rsidRPr="00C41E77">
        <w:rPr>
          <w:i/>
        </w:rPr>
        <w:t>A Silvia</w:t>
      </w:r>
    </w:p>
    <w:p w14:paraId="6757007F" w14:textId="77777777" w:rsidR="00492F72" w:rsidRDefault="00492F72" w:rsidP="00492F72">
      <w:pPr>
        <w:spacing w:line="360" w:lineRule="auto"/>
        <w:jc w:val="both"/>
      </w:pPr>
    </w:p>
    <w:p w14:paraId="12E5DE2E" w14:textId="3324F104" w:rsidR="00492F72" w:rsidRPr="00C41E77" w:rsidRDefault="00492F72" w:rsidP="00492F72">
      <w:pPr>
        <w:spacing w:line="360" w:lineRule="auto"/>
        <w:jc w:val="both"/>
      </w:pPr>
      <w:r>
        <w:t xml:space="preserve">Il ciclo di Aspasia, </w:t>
      </w:r>
      <w:r>
        <w:rPr>
          <w:i/>
        </w:rPr>
        <w:t>A s</w:t>
      </w:r>
      <w:r w:rsidR="00C41E77">
        <w:rPr>
          <w:i/>
        </w:rPr>
        <w:t>é</w:t>
      </w:r>
      <w:r>
        <w:rPr>
          <w:i/>
        </w:rPr>
        <w:t xml:space="preserve"> stesso</w:t>
      </w:r>
    </w:p>
    <w:p w14:paraId="17894AED" w14:textId="22347129" w:rsidR="00492F72" w:rsidRDefault="00492F72" w:rsidP="00492F72">
      <w:pPr>
        <w:spacing w:line="360" w:lineRule="auto"/>
        <w:jc w:val="both"/>
        <w:rPr>
          <w:i/>
        </w:rPr>
      </w:pPr>
      <w:r>
        <w:t xml:space="preserve">Le Operette morali, </w:t>
      </w:r>
      <w:r>
        <w:rPr>
          <w:i/>
        </w:rPr>
        <w:t xml:space="preserve">Dialogo della Natura e di un </w:t>
      </w:r>
      <w:proofErr w:type="gramStart"/>
      <w:r>
        <w:rPr>
          <w:i/>
        </w:rPr>
        <w:t>Islandese</w:t>
      </w:r>
      <w:proofErr w:type="gramEnd"/>
    </w:p>
    <w:p w14:paraId="50E5F6FA" w14:textId="0CB0CA30" w:rsidR="00011C4C" w:rsidRDefault="00011C4C" w:rsidP="00492F72">
      <w:pPr>
        <w:spacing w:line="360" w:lineRule="auto"/>
        <w:jc w:val="both"/>
        <w:rPr>
          <w:i/>
        </w:rPr>
      </w:pPr>
      <w:r>
        <w:rPr>
          <w:i/>
        </w:rPr>
        <w:t xml:space="preserve">                               La scommessa di Prometeo</w:t>
      </w:r>
    </w:p>
    <w:p w14:paraId="36AE3502" w14:textId="77777777" w:rsidR="00492F72" w:rsidRDefault="00492F72" w:rsidP="00492F72">
      <w:pPr>
        <w:spacing w:line="360" w:lineRule="auto"/>
        <w:jc w:val="both"/>
        <w:rPr>
          <w:b/>
          <w:smallCaps/>
        </w:rPr>
      </w:pPr>
    </w:p>
    <w:p w14:paraId="5434689D" w14:textId="77777777" w:rsidR="00492F72" w:rsidRDefault="00492F72" w:rsidP="00492F72">
      <w:pPr>
        <w:spacing w:line="360" w:lineRule="auto"/>
        <w:jc w:val="both"/>
        <w:rPr>
          <w:b/>
          <w:smallCaps/>
        </w:rPr>
      </w:pPr>
      <w:r>
        <w:rPr>
          <w:b/>
          <w:smallCaps/>
        </w:rPr>
        <w:t>il naturalismo, il realismo e il simbolismo</w:t>
      </w:r>
    </w:p>
    <w:p w14:paraId="799E3589" w14:textId="77777777" w:rsidR="00492F72" w:rsidRDefault="00492F72" w:rsidP="00492F72">
      <w:pPr>
        <w:spacing w:line="360" w:lineRule="auto"/>
        <w:jc w:val="both"/>
      </w:pPr>
      <w:r>
        <w:t>Le linee generali della cultura europea</w:t>
      </w:r>
    </w:p>
    <w:p w14:paraId="4578B531" w14:textId="77777777" w:rsidR="00492F72" w:rsidRDefault="00492F72" w:rsidP="00492F72">
      <w:pPr>
        <w:spacing w:line="360" w:lineRule="auto"/>
        <w:jc w:val="both"/>
      </w:pPr>
      <w:r>
        <w:t>Il Positivismo e il Naturalismo</w:t>
      </w:r>
      <w:r>
        <w:rPr>
          <w:smallCaps/>
        </w:rPr>
        <w:t xml:space="preserve"> </w:t>
      </w:r>
    </w:p>
    <w:p w14:paraId="42CBEC59" w14:textId="77777777" w:rsidR="00492F72" w:rsidRDefault="00492F72" w:rsidP="00492F72">
      <w:pPr>
        <w:spacing w:line="360" w:lineRule="auto"/>
        <w:jc w:val="both"/>
        <w:rPr>
          <w:b/>
        </w:rPr>
      </w:pPr>
    </w:p>
    <w:p w14:paraId="2436DA1E" w14:textId="77777777" w:rsidR="00492F72" w:rsidRPr="00C41E77" w:rsidRDefault="00492F72" w:rsidP="00492F72">
      <w:pPr>
        <w:spacing w:line="360" w:lineRule="auto"/>
        <w:jc w:val="both"/>
        <w:rPr>
          <w:b/>
          <w:i/>
          <w:iCs/>
        </w:rPr>
      </w:pPr>
      <w:r>
        <w:rPr>
          <w:b/>
        </w:rPr>
        <w:t>Emile Zola</w:t>
      </w:r>
      <w:r>
        <w:t>,</w:t>
      </w:r>
      <w:r>
        <w:rPr>
          <w:b/>
        </w:rPr>
        <w:t xml:space="preserve"> </w:t>
      </w:r>
      <w:r w:rsidRPr="00C41E77">
        <w:rPr>
          <w:i/>
          <w:iCs/>
        </w:rPr>
        <w:t>Il romanzo sperimentale</w:t>
      </w:r>
    </w:p>
    <w:p w14:paraId="675A64D2" w14:textId="20A71328" w:rsidR="00492F72" w:rsidRPr="00C41E77" w:rsidRDefault="00492F72" w:rsidP="00492F72">
      <w:pPr>
        <w:spacing w:line="360" w:lineRule="auto"/>
        <w:jc w:val="both"/>
        <w:rPr>
          <w:i/>
          <w:iCs/>
        </w:rPr>
      </w:pPr>
      <w:r w:rsidRPr="00C41E77">
        <w:rPr>
          <w:i/>
          <w:iCs/>
        </w:rPr>
        <w:t xml:space="preserve">                     L’</w:t>
      </w:r>
      <w:proofErr w:type="spellStart"/>
      <w:r w:rsidRPr="00C41E77">
        <w:rPr>
          <w:i/>
          <w:iCs/>
        </w:rPr>
        <w:t>assomoir</w:t>
      </w:r>
      <w:proofErr w:type="spellEnd"/>
      <w:r w:rsidRPr="00C41E77">
        <w:rPr>
          <w:i/>
          <w:iCs/>
        </w:rPr>
        <w:t xml:space="preserve">, </w:t>
      </w:r>
      <w:r w:rsidR="00D55807" w:rsidRPr="00C41E77">
        <w:rPr>
          <w:i/>
          <w:iCs/>
        </w:rPr>
        <w:t>Nanà, protagonista di un mondo degradato</w:t>
      </w:r>
    </w:p>
    <w:p w14:paraId="11DAC7C6" w14:textId="2B3EFA73" w:rsidR="00492F72" w:rsidRPr="00C41E77" w:rsidRDefault="00492F72" w:rsidP="00492F72">
      <w:pPr>
        <w:spacing w:line="360" w:lineRule="auto"/>
        <w:jc w:val="both"/>
        <w:rPr>
          <w:i/>
          <w:iCs/>
        </w:rPr>
      </w:pPr>
      <w:r w:rsidRPr="00C41E77">
        <w:rPr>
          <w:i/>
          <w:iCs/>
        </w:rPr>
        <w:t xml:space="preserve">                   </w:t>
      </w:r>
      <w:r w:rsidR="00C41E77" w:rsidRPr="00C41E77">
        <w:rPr>
          <w:i/>
          <w:iCs/>
        </w:rPr>
        <w:t xml:space="preserve"> </w:t>
      </w:r>
      <w:r w:rsidRPr="00C41E77">
        <w:rPr>
          <w:i/>
          <w:iCs/>
        </w:rPr>
        <w:t xml:space="preserve"> J’accuse</w:t>
      </w:r>
    </w:p>
    <w:p w14:paraId="4347ED49" w14:textId="4496B268" w:rsidR="00492F72" w:rsidRDefault="00492F72" w:rsidP="00492F72">
      <w:pPr>
        <w:spacing w:line="360" w:lineRule="auto"/>
        <w:jc w:val="both"/>
        <w:rPr>
          <w:b/>
        </w:rPr>
      </w:pPr>
    </w:p>
    <w:p w14:paraId="3966F352" w14:textId="77777777" w:rsidR="00492F72" w:rsidRDefault="00492F72" w:rsidP="00492F72">
      <w:pPr>
        <w:spacing w:line="360" w:lineRule="auto"/>
        <w:jc w:val="both"/>
      </w:pPr>
      <w:r>
        <w:rPr>
          <w:b/>
        </w:rPr>
        <w:t>Charles Baudelaire</w:t>
      </w:r>
      <w:r>
        <w:t xml:space="preserve"> </w:t>
      </w:r>
    </w:p>
    <w:p w14:paraId="3D91568C" w14:textId="77777777" w:rsidR="00492F72" w:rsidRDefault="00492F72" w:rsidP="00492F72">
      <w:pPr>
        <w:spacing w:line="360" w:lineRule="auto"/>
        <w:jc w:val="both"/>
        <w:rPr>
          <w:i/>
        </w:rPr>
      </w:pPr>
      <w:r>
        <w:t xml:space="preserve">I fiori del male, </w:t>
      </w:r>
      <w:r>
        <w:rPr>
          <w:i/>
        </w:rPr>
        <w:t>Corrispondenze</w:t>
      </w:r>
      <w:r>
        <w:t xml:space="preserve">; </w:t>
      </w:r>
      <w:r>
        <w:rPr>
          <w:i/>
        </w:rPr>
        <w:t>L’albatro</w:t>
      </w:r>
    </w:p>
    <w:p w14:paraId="0BB216D3" w14:textId="77777777" w:rsidR="00492F72" w:rsidRDefault="00492F72" w:rsidP="00492F72">
      <w:pPr>
        <w:spacing w:line="360" w:lineRule="auto"/>
        <w:jc w:val="both"/>
        <w:rPr>
          <w:b/>
          <w:smallCaps/>
        </w:rPr>
      </w:pPr>
    </w:p>
    <w:p w14:paraId="4A224796" w14:textId="77777777" w:rsidR="00492F72" w:rsidRDefault="00492F72" w:rsidP="00492F72">
      <w:pPr>
        <w:spacing w:line="360" w:lineRule="auto"/>
        <w:jc w:val="both"/>
        <w:rPr>
          <w:b/>
          <w:smallCaps/>
        </w:rPr>
      </w:pPr>
      <w:r>
        <w:rPr>
          <w:b/>
          <w:smallCaps/>
        </w:rPr>
        <w:t>il verismo</w:t>
      </w:r>
    </w:p>
    <w:p w14:paraId="20212268" w14:textId="77777777" w:rsidR="00492F72" w:rsidRDefault="00492F72" w:rsidP="00492F72">
      <w:pPr>
        <w:spacing w:line="360" w:lineRule="auto"/>
        <w:jc w:val="both"/>
      </w:pPr>
      <w:r>
        <w:t>Il Verismo in Italia</w:t>
      </w:r>
    </w:p>
    <w:p w14:paraId="3231AC40" w14:textId="77777777" w:rsidR="00492F72" w:rsidRDefault="00492F72" w:rsidP="00492F72">
      <w:pPr>
        <w:spacing w:line="360" w:lineRule="auto"/>
        <w:jc w:val="both"/>
      </w:pPr>
    </w:p>
    <w:p w14:paraId="36A9DD21" w14:textId="77777777" w:rsidR="00492F72" w:rsidRDefault="00492F72" w:rsidP="00492F72">
      <w:pPr>
        <w:spacing w:line="360" w:lineRule="auto"/>
        <w:jc w:val="both"/>
        <w:rPr>
          <w:b/>
          <w:smallCaps/>
        </w:rPr>
      </w:pPr>
      <w:proofErr w:type="spellStart"/>
      <w:r>
        <w:rPr>
          <w:b/>
          <w:smallCaps/>
        </w:rPr>
        <w:t>giovanni</w:t>
      </w:r>
      <w:proofErr w:type="spellEnd"/>
      <w:r>
        <w:rPr>
          <w:b/>
          <w:smallCaps/>
        </w:rPr>
        <w:t xml:space="preserve"> verga</w:t>
      </w:r>
    </w:p>
    <w:p w14:paraId="2D951893" w14:textId="77777777" w:rsidR="00492F72" w:rsidRDefault="00492F72" w:rsidP="00492F72">
      <w:pPr>
        <w:spacing w:line="360" w:lineRule="auto"/>
        <w:jc w:val="both"/>
      </w:pPr>
      <w:r>
        <w:t>La vita e le opere</w:t>
      </w:r>
    </w:p>
    <w:p w14:paraId="71FFEDE0" w14:textId="77777777" w:rsidR="00492F72" w:rsidRDefault="00492F72" w:rsidP="00492F72">
      <w:pPr>
        <w:spacing w:line="360" w:lineRule="auto"/>
        <w:jc w:val="both"/>
      </w:pPr>
      <w:r>
        <w:t>Rosso Malpelo</w:t>
      </w:r>
    </w:p>
    <w:p w14:paraId="2BBCFEAB" w14:textId="2FEA0D8B" w:rsidR="00492F72" w:rsidRDefault="00492F72" w:rsidP="00492F72">
      <w:pPr>
        <w:spacing w:line="360" w:lineRule="auto"/>
        <w:jc w:val="both"/>
        <w:rPr>
          <w:b/>
          <w:i/>
        </w:rPr>
      </w:pPr>
      <w:r>
        <w:t>I Malavoglia: focus sull’opera</w:t>
      </w:r>
    </w:p>
    <w:p w14:paraId="0C82B88C" w14:textId="5C750804" w:rsidR="00492F72" w:rsidRDefault="00492F72" w:rsidP="00492F72">
      <w:pPr>
        <w:spacing w:line="360" w:lineRule="auto"/>
        <w:jc w:val="both"/>
      </w:pPr>
      <w:r>
        <w:t xml:space="preserve">Mastro don Gesualdo, </w:t>
      </w:r>
      <w:r w:rsidR="00D55807">
        <w:rPr>
          <w:i/>
        </w:rPr>
        <w:t>Il dramma interiore di un vinto</w:t>
      </w:r>
      <w:r w:rsidR="00011C4C">
        <w:rPr>
          <w:i/>
        </w:rPr>
        <w:t xml:space="preserve"> </w:t>
      </w:r>
      <w:r w:rsidR="00011C4C" w:rsidRPr="00CB09DC">
        <w:rPr>
          <w:iCs/>
        </w:rPr>
        <w:t>(I, IV)</w:t>
      </w:r>
    </w:p>
    <w:p w14:paraId="0DEE95D9" w14:textId="77777777" w:rsidR="00492F72" w:rsidRDefault="00492F72" w:rsidP="00492F72">
      <w:pPr>
        <w:spacing w:line="360" w:lineRule="auto"/>
        <w:jc w:val="both"/>
        <w:rPr>
          <w:i/>
        </w:rPr>
      </w:pPr>
      <w:r>
        <w:rPr>
          <w:i/>
        </w:rPr>
        <w:t xml:space="preserve">                                   </w:t>
      </w:r>
    </w:p>
    <w:p w14:paraId="6303E349" w14:textId="77777777" w:rsidR="00C41E77" w:rsidRDefault="00C41E77" w:rsidP="00492F72">
      <w:pPr>
        <w:spacing w:line="360" w:lineRule="auto"/>
        <w:jc w:val="both"/>
        <w:rPr>
          <w:b/>
          <w:smallCaps/>
        </w:rPr>
      </w:pPr>
    </w:p>
    <w:p w14:paraId="14F76826" w14:textId="2A1AD902" w:rsidR="00492F72" w:rsidRDefault="00492F72" w:rsidP="00492F72">
      <w:pPr>
        <w:spacing w:line="360" w:lineRule="auto"/>
        <w:jc w:val="both"/>
        <w:rPr>
          <w:b/>
          <w:smallCaps/>
        </w:rPr>
      </w:pPr>
      <w:r>
        <w:rPr>
          <w:b/>
          <w:smallCaps/>
        </w:rPr>
        <w:t>l’età del decadentismo</w:t>
      </w:r>
    </w:p>
    <w:p w14:paraId="726323C3" w14:textId="77777777" w:rsidR="00492F72" w:rsidRDefault="00492F72" w:rsidP="00492F72">
      <w:pPr>
        <w:spacing w:line="360" w:lineRule="auto"/>
        <w:jc w:val="both"/>
      </w:pPr>
      <w:r>
        <w:t>Le linee generali della cultura europea</w:t>
      </w:r>
    </w:p>
    <w:p w14:paraId="605FE540" w14:textId="77777777" w:rsidR="00492F72" w:rsidRDefault="00492F72" w:rsidP="00492F72">
      <w:pPr>
        <w:spacing w:line="360" w:lineRule="auto"/>
        <w:jc w:val="both"/>
      </w:pPr>
      <w:r>
        <w:t>Le peculiarità del Decadentismo italiano</w:t>
      </w:r>
    </w:p>
    <w:p w14:paraId="1CFC7421" w14:textId="77777777" w:rsidR="00492F72" w:rsidRDefault="00492F72" w:rsidP="00492F72">
      <w:pPr>
        <w:spacing w:line="360" w:lineRule="auto"/>
        <w:jc w:val="both"/>
        <w:rPr>
          <w:b/>
          <w:smallCaps/>
        </w:rPr>
      </w:pPr>
    </w:p>
    <w:p w14:paraId="1BFFD083" w14:textId="77777777" w:rsidR="00492F72" w:rsidRDefault="00492F72" w:rsidP="00492F72">
      <w:pPr>
        <w:spacing w:line="360" w:lineRule="auto"/>
        <w:jc w:val="both"/>
        <w:rPr>
          <w:b/>
          <w:smallCaps/>
        </w:rPr>
      </w:pPr>
      <w:proofErr w:type="spellStart"/>
      <w:r>
        <w:rPr>
          <w:b/>
          <w:smallCaps/>
        </w:rPr>
        <w:t>giovanni</w:t>
      </w:r>
      <w:proofErr w:type="spellEnd"/>
      <w:r>
        <w:rPr>
          <w:b/>
          <w:smallCaps/>
        </w:rPr>
        <w:t xml:space="preserve"> pascoli</w:t>
      </w:r>
    </w:p>
    <w:p w14:paraId="3FEEDFBF" w14:textId="77777777" w:rsidR="00492F72" w:rsidRDefault="00492F72" w:rsidP="00492F72">
      <w:pPr>
        <w:spacing w:line="360" w:lineRule="auto"/>
        <w:jc w:val="both"/>
      </w:pPr>
      <w:r>
        <w:t>La vita, le opere e la poetica</w:t>
      </w:r>
    </w:p>
    <w:p w14:paraId="4A0A7808" w14:textId="77777777" w:rsidR="00492F72" w:rsidRDefault="00492F72" w:rsidP="00492F72">
      <w:pPr>
        <w:spacing w:line="360" w:lineRule="auto"/>
        <w:jc w:val="both"/>
        <w:rPr>
          <w:i/>
        </w:rPr>
      </w:pPr>
      <w:r>
        <w:rPr>
          <w:i/>
        </w:rPr>
        <w:t>La poetica del Fanciullino</w:t>
      </w:r>
    </w:p>
    <w:p w14:paraId="0EAB95FD" w14:textId="7EA6028F" w:rsidR="00492F72" w:rsidRDefault="00492F72" w:rsidP="00492F72">
      <w:pPr>
        <w:spacing w:line="360" w:lineRule="auto"/>
        <w:jc w:val="both"/>
        <w:rPr>
          <w:i/>
        </w:rPr>
      </w:pPr>
      <w:proofErr w:type="spellStart"/>
      <w:r>
        <w:t>Myricae</w:t>
      </w:r>
      <w:proofErr w:type="spellEnd"/>
      <w:r>
        <w:t xml:space="preserve">, </w:t>
      </w:r>
      <w:r w:rsidR="00D55807">
        <w:rPr>
          <w:i/>
        </w:rPr>
        <w:t>Temporale,</w:t>
      </w:r>
      <w:r>
        <w:t xml:space="preserve"> </w:t>
      </w:r>
      <w:r>
        <w:rPr>
          <w:i/>
        </w:rPr>
        <w:t>L’</w:t>
      </w:r>
      <w:proofErr w:type="spellStart"/>
      <w:r>
        <w:rPr>
          <w:i/>
        </w:rPr>
        <w:t>assiuolo</w:t>
      </w:r>
      <w:proofErr w:type="spellEnd"/>
      <w:r w:rsidR="00D55807">
        <w:rPr>
          <w:i/>
        </w:rPr>
        <w:t xml:space="preserve">, X </w:t>
      </w:r>
      <w:proofErr w:type="gramStart"/>
      <w:r w:rsidR="00D55807">
        <w:rPr>
          <w:i/>
        </w:rPr>
        <w:t>Agosto</w:t>
      </w:r>
      <w:proofErr w:type="gramEnd"/>
    </w:p>
    <w:p w14:paraId="67A5BE89" w14:textId="77777777" w:rsidR="00492F72" w:rsidRDefault="00492F72" w:rsidP="00492F72">
      <w:pPr>
        <w:spacing w:line="360" w:lineRule="auto"/>
        <w:jc w:val="both"/>
        <w:rPr>
          <w:b/>
          <w:smallCaps/>
        </w:rPr>
      </w:pPr>
    </w:p>
    <w:p w14:paraId="5C8B6D60" w14:textId="77777777" w:rsidR="00492F72" w:rsidRDefault="00492F72" w:rsidP="00492F72">
      <w:pPr>
        <w:spacing w:line="360" w:lineRule="auto"/>
        <w:jc w:val="both"/>
        <w:rPr>
          <w:b/>
          <w:smallCaps/>
        </w:rPr>
      </w:pPr>
      <w:proofErr w:type="spellStart"/>
      <w:r>
        <w:rPr>
          <w:b/>
          <w:smallCaps/>
        </w:rPr>
        <w:t>gabriele</w:t>
      </w:r>
      <w:proofErr w:type="spellEnd"/>
      <w:r>
        <w:rPr>
          <w:b/>
          <w:smallCaps/>
        </w:rPr>
        <w:t xml:space="preserve"> d’annunzio</w:t>
      </w:r>
    </w:p>
    <w:p w14:paraId="6BEFF362" w14:textId="77777777" w:rsidR="00492F72" w:rsidRDefault="00492F72" w:rsidP="00492F72">
      <w:pPr>
        <w:spacing w:line="360" w:lineRule="auto"/>
        <w:jc w:val="both"/>
      </w:pPr>
      <w:r>
        <w:t>La vita, le opere e la poetica</w:t>
      </w:r>
    </w:p>
    <w:p w14:paraId="6F58EBF0" w14:textId="74080B95" w:rsidR="00492F72" w:rsidRDefault="00492F72" w:rsidP="00492F72">
      <w:pPr>
        <w:spacing w:line="360" w:lineRule="auto"/>
        <w:jc w:val="both"/>
        <w:rPr>
          <w:b/>
        </w:rPr>
      </w:pPr>
      <w:r>
        <w:t xml:space="preserve">Il piacere, </w:t>
      </w:r>
      <w:r w:rsidR="00B20FAD" w:rsidRPr="00B20FAD">
        <w:rPr>
          <w:i/>
        </w:rPr>
        <w:t xml:space="preserve">Il piacere, Ritratto di un "giovine signore italiano del XIX secolo" </w:t>
      </w:r>
      <w:r w:rsidR="00B20FAD" w:rsidRPr="00CB09DC">
        <w:rPr>
          <w:iCs/>
        </w:rPr>
        <w:t xml:space="preserve">(libro I, capitolo II). </w:t>
      </w:r>
    </w:p>
    <w:p w14:paraId="41604169" w14:textId="77777777" w:rsidR="00492F72" w:rsidRDefault="00492F72" w:rsidP="00492F72">
      <w:pPr>
        <w:spacing w:line="360" w:lineRule="auto"/>
        <w:jc w:val="both"/>
      </w:pPr>
      <w:r>
        <w:rPr>
          <w:b/>
        </w:rPr>
        <w:t xml:space="preserve">                </w:t>
      </w:r>
      <w:r>
        <w:rPr>
          <w:i/>
        </w:rPr>
        <w:t>Il verso è tutto</w:t>
      </w:r>
      <w:r>
        <w:t xml:space="preserve"> (Libro II, </w:t>
      </w:r>
      <w:proofErr w:type="spellStart"/>
      <w:r>
        <w:t>cap</w:t>
      </w:r>
      <w:proofErr w:type="spellEnd"/>
      <w:r>
        <w:t xml:space="preserve"> I)</w:t>
      </w:r>
    </w:p>
    <w:p w14:paraId="24BA304A" w14:textId="69CB3625" w:rsidR="00492F72" w:rsidRDefault="00011C4C" w:rsidP="00492F72">
      <w:pPr>
        <w:spacing w:line="360" w:lineRule="auto"/>
        <w:jc w:val="both"/>
      </w:pPr>
      <w:r>
        <w:t xml:space="preserve">Presentazione dei seguenti romanzi: </w:t>
      </w:r>
      <w:r w:rsidRPr="00011C4C">
        <w:rPr>
          <w:i/>
          <w:iCs/>
        </w:rPr>
        <w:t>L’innocente</w:t>
      </w:r>
      <w:r>
        <w:t xml:space="preserve">; </w:t>
      </w:r>
      <w:r w:rsidRPr="00011C4C">
        <w:rPr>
          <w:i/>
          <w:iCs/>
        </w:rPr>
        <w:t>Il trionfo della morte</w:t>
      </w:r>
      <w:r>
        <w:t xml:space="preserve">; </w:t>
      </w:r>
      <w:r w:rsidRPr="00011C4C">
        <w:rPr>
          <w:i/>
          <w:iCs/>
        </w:rPr>
        <w:t>Le vergini delle rocce</w:t>
      </w:r>
      <w:r>
        <w:t xml:space="preserve">; </w:t>
      </w:r>
      <w:r w:rsidRPr="00011C4C">
        <w:rPr>
          <w:i/>
          <w:iCs/>
        </w:rPr>
        <w:t>Il</w:t>
      </w:r>
      <w:r>
        <w:t xml:space="preserve"> </w:t>
      </w:r>
      <w:r w:rsidRPr="00011C4C">
        <w:rPr>
          <w:i/>
          <w:iCs/>
        </w:rPr>
        <w:t>Fuoco</w:t>
      </w:r>
      <w:r>
        <w:t>; Forse che sì forse che no</w:t>
      </w:r>
    </w:p>
    <w:p w14:paraId="17C7BCAC" w14:textId="77777777" w:rsidR="00492F72" w:rsidRDefault="00492F72" w:rsidP="00492F72">
      <w:pPr>
        <w:spacing w:line="360" w:lineRule="auto"/>
        <w:jc w:val="both"/>
        <w:rPr>
          <w:b/>
          <w:smallCaps/>
        </w:rPr>
      </w:pPr>
    </w:p>
    <w:p w14:paraId="649DD338" w14:textId="77777777" w:rsidR="00492F72" w:rsidRDefault="00492F72" w:rsidP="00492F72">
      <w:pPr>
        <w:spacing w:line="360" w:lineRule="auto"/>
        <w:jc w:val="both"/>
        <w:rPr>
          <w:b/>
          <w:smallCaps/>
        </w:rPr>
      </w:pPr>
      <w:r>
        <w:rPr>
          <w:b/>
          <w:smallCaps/>
        </w:rPr>
        <w:t>il primo novecento</w:t>
      </w:r>
    </w:p>
    <w:p w14:paraId="15BD0927" w14:textId="33E90C6C" w:rsidR="00492F72" w:rsidRDefault="00492F72" w:rsidP="00492F72">
      <w:pPr>
        <w:spacing w:line="360" w:lineRule="auto"/>
        <w:jc w:val="both"/>
        <w:rPr>
          <w:i/>
        </w:rPr>
      </w:pPr>
      <w:r>
        <w:t xml:space="preserve">Le avanguardie in Europa: il </w:t>
      </w:r>
      <w:r>
        <w:rPr>
          <w:i/>
        </w:rPr>
        <w:t>Futurismo</w:t>
      </w:r>
    </w:p>
    <w:p w14:paraId="1EBDCED9" w14:textId="77777777" w:rsidR="00492F72" w:rsidRDefault="00492F72" w:rsidP="00492F72">
      <w:pPr>
        <w:spacing w:line="360" w:lineRule="auto"/>
        <w:jc w:val="both"/>
        <w:rPr>
          <w:b/>
          <w:smallCaps/>
        </w:rPr>
      </w:pPr>
    </w:p>
    <w:p w14:paraId="72B5242F" w14:textId="77777777" w:rsidR="00492F72" w:rsidRDefault="00492F72" w:rsidP="00492F72">
      <w:pPr>
        <w:spacing w:line="360" w:lineRule="auto"/>
        <w:jc w:val="both"/>
        <w:rPr>
          <w:b/>
          <w:smallCaps/>
        </w:rPr>
      </w:pPr>
      <w:r>
        <w:rPr>
          <w:b/>
          <w:smallCaps/>
        </w:rPr>
        <w:t xml:space="preserve">luigi </w:t>
      </w:r>
      <w:proofErr w:type="spellStart"/>
      <w:r>
        <w:rPr>
          <w:b/>
          <w:smallCaps/>
        </w:rPr>
        <w:t>pirandello</w:t>
      </w:r>
      <w:proofErr w:type="spellEnd"/>
    </w:p>
    <w:p w14:paraId="2A3A189C" w14:textId="77777777" w:rsidR="00492F72" w:rsidRDefault="00492F72" w:rsidP="00492F72">
      <w:pPr>
        <w:spacing w:line="360" w:lineRule="auto"/>
        <w:jc w:val="both"/>
      </w:pPr>
      <w:r>
        <w:t>La vita, la visione del mondo, i romanzi</w:t>
      </w:r>
    </w:p>
    <w:p w14:paraId="49127618" w14:textId="077ABF12" w:rsidR="00492F72" w:rsidRPr="00011C4C" w:rsidRDefault="00492F72" w:rsidP="00492F72">
      <w:pPr>
        <w:spacing w:line="360" w:lineRule="auto"/>
        <w:jc w:val="both"/>
        <w:rPr>
          <w:i/>
        </w:rPr>
      </w:pPr>
      <w:r>
        <w:t xml:space="preserve">Saggio, L’Umorismo, </w:t>
      </w:r>
      <w:r>
        <w:rPr>
          <w:i/>
        </w:rPr>
        <w:t>Il sentimento del contrario</w:t>
      </w:r>
    </w:p>
    <w:p w14:paraId="644941B8" w14:textId="77777777" w:rsidR="00492F72" w:rsidRDefault="00492F72" w:rsidP="00492F72">
      <w:pPr>
        <w:spacing w:line="360" w:lineRule="auto"/>
        <w:jc w:val="both"/>
      </w:pPr>
      <w:r>
        <w:t>Il fu Mattia Pascal: la trama, la struttura e i temi</w:t>
      </w:r>
    </w:p>
    <w:p w14:paraId="4F1979CD" w14:textId="60810428" w:rsidR="00492F72" w:rsidRPr="00011C4C" w:rsidRDefault="00492F72" w:rsidP="00492F72">
      <w:pPr>
        <w:spacing w:line="360" w:lineRule="auto"/>
        <w:jc w:val="both"/>
        <w:rPr>
          <w:i/>
        </w:rPr>
      </w:pPr>
      <w:r w:rsidRPr="00CC1278">
        <w:rPr>
          <w:b/>
          <w:bCs/>
          <w:i/>
        </w:rPr>
        <w:t xml:space="preserve">                              </w:t>
      </w:r>
      <w:r w:rsidR="00CB09DC">
        <w:rPr>
          <w:b/>
          <w:bCs/>
          <w:i/>
        </w:rPr>
        <w:t xml:space="preserve">    </w:t>
      </w:r>
      <w:r w:rsidR="00C41E77">
        <w:rPr>
          <w:b/>
          <w:bCs/>
          <w:i/>
        </w:rPr>
        <w:t xml:space="preserve"> </w:t>
      </w:r>
      <w:r w:rsidR="00011C4C" w:rsidRPr="00011C4C">
        <w:rPr>
          <w:i/>
        </w:rPr>
        <w:t>Mattia Pascal “cambia treno”, la fine del “primo romanzo”</w:t>
      </w:r>
    </w:p>
    <w:p w14:paraId="1D7ECDEB" w14:textId="54A7775C" w:rsidR="00492F72" w:rsidRDefault="00011C4C" w:rsidP="00492F72">
      <w:pPr>
        <w:spacing w:line="360" w:lineRule="auto"/>
        <w:jc w:val="both"/>
        <w:rPr>
          <w:i/>
          <w:iCs/>
        </w:rPr>
      </w:pPr>
      <w:r>
        <w:t xml:space="preserve">Uno, nessuno e centomila, </w:t>
      </w:r>
      <w:r>
        <w:rPr>
          <w:i/>
          <w:iCs/>
        </w:rPr>
        <w:t>La scoperta dell’estraneo</w:t>
      </w:r>
      <w:r w:rsidR="00120233">
        <w:rPr>
          <w:i/>
          <w:iCs/>
        </w:rPr>
        <w:t xml:space="preserve"> </w:t>
      </w:r>
      <w:r w:rsidR="00120233" w:rsidRPr="00CB09DC">
        <w:t xml:space="preserve">(Libro I, </w:t>
      </w:r>
      <w:proofErr w:type="spellStart"/>
      <w:r w:rsidR="00120233" w:rsidRPr="00CB09DC">
        <w:t>cap</w:t>
      </w:r>
      <w:proofErr w:type="spellEnd"/>
      <w:r w:rsidR="00120233" w:rsidRPr="00CB09DC">
        <w:t xml:space="preserve"> IV)</w:t>
      </w:r>
    </w:p>
    <w:p w14:paraId="379AD81E" w14:textId="77777777" w:rsidR="00C41E77" w:rsidRPr="00011C4C" w:rsidRDefault="00C41E77" w:rsidP="00492F72">
      <w:pPr>
        <w:spacing w:line="360" w:lineRule="auto"/>
        <w:jc w:val="both"/>
        <w:rPr>
          <w:b/>
          <w:i/>
          <w:iCs/>
          <w:smallCaps/>
        </w:rPr>
      </w:pPr>
    </w:p>
    <w:p w14:paraId="0AD67B54" w14:textId="6145FA7D" w:rsidR="00C41E77" w:rsidRDefault="00492F72" w:rsidP="00492F72">
      <w:pPr>
        <w:spacing w:line="360" w:lineRule="auto"/>
        <w:jc w:val="both"/>
        <w:rPr>
          <w:b/>
          <w:smallCaps/>
        </w:rPr>
      </w:pPr>
      <w:r>
        <w:rPr>
          <w:b/>
          <w:smallCaps/>
        </w:rPr>
        <w:t>italo svevo</w:t>
      </w:r>
    </w:p>
    <w:p w14:paraId="54302B5C" w14:textId="77777777" w:rsidR="00492F72" w:rsidRDefault="00492F72" w:rsidP="00492F72">
      <w:pPr>
        <w:spacing w:line="360" w:lineRule="auto"/>
        <w:jc w:val="both"/>
      </w:pPr>
      <w:r>
        <w:t>La vita, i romanzi e la poetica</w:t>
      </w:r>
    </w:p>
    <w:p w14:paraId="525E3B46" w14:textId="55425A34" w:rsidR="00492F72" w:rsidRPr="00C41E77" w:rsidRDefault="00492F72" w:rsidP="00492F72">
      <w:pPr>
        <w:spacing w:line="360" w:lineRule="auto"/>
        <w:jc w:val="both"/>
        <w:rPr>
          <w:i/>
        </w:rPr>
      </w:pPr>
      <w:r>
        <w:t xml:space="preserve">La coscienza di Zeno, </w:t>
      </w:r>
      <w:r w:rsidRPr="00C41E77">
        <w:rPr>
          <w:i/>
        </w:rPr>
        <w:t xml:space="preserve">La prefazione </w:t>
      </w:r>
    </w:p>
    <w:p w14:paraId="0414C034" w14:textId="59B7EBBC" w:rsidR="00492F72" w:rsidRPr="00C41E77" w:rsidRDefault="00492F72" w:rsidP="00492F72">
      <w:pPr>
        <w:spacing w:line="360" w:lineRule="auto"/>
        <w:jc w:val="both"/>
        <w:rPr>
          <w:i/>
        </w:rPr>
      </w:pPr>
      <w:r w:rsidRPr="00C41E77">
        <w:rPr>
          <w:i/>
        </w:rPr>
        <w:t xml:space="preserve"> </w:t>
      </w:r>
      <w:r w:rsidRPr="00C41E77">
        <w:rPr>
          <w:i/>
        </w:rPr>
        <w:tab/>
      </w:r>
      <w:r w:rsidRPr="00C41E77">
        <w:rPr>
          <w:i/>
        </w:rPr>
        <w:tab/>
      </w:r>
      <w:r w:rsidRPr="00C41E77">
        <w:rPr>
          <w:i/>
        </w:rPr>
        <w:tab/>
      </w:r>
      <w:r w:rsidR="00C41E77" w:rsidRPr="00C41E77">
        <w:rPr>
          <w:i/>
        </w:rPr>
        <w:t xml:space="preserve"> Il fumo come alibi </w:t>
      </w:r>
      <w:r w:rsidR="00C41E77" w:rsidRPr="00CB09DC">
        <w:rPr>
          <w:iCs/>
        </w:rPr>
        <w:t>(</w:t>
      </w:r>
      <w:proofErr w:type="spellStart"/>
      <w:r w:rsidR="00C41E77" w:rsidRPr="00CB09DC">
        <w:rPr>
          <w:iCs/>
        </w:rPr>
        <w:t>cap</w:t>
      </w:r>
      <w:proofErr w:type="spellEnd"/>
      <w:r w:rsidR="00C41E77" w:rsidRPr="00CB09DC">
        <w:rPr>
          <w:iCs/>
        </w:rPr>
        <w:t xml:space="preserve"> III)</w:t>
      </w:r>
      <w:r w:rsidRPr="00C41E77">
        <w:rPr>
          <w:i/>
        </w:rPr>
        <w:t xml:space="preserve"> </w:t>
      </w:r>
    </w:p>
    <w:p w14:paraId="51CC3E1B" w14:textId="20EBA88F" w:rsidR="00492F72" w:rsidRPr="00C41E77" w:rsidRDefault="00492F72" w:rsidP="00C41E77">
      <w:pPr>
        <w:spacing w:line="360" w:lineRule="auto"/>
        <w:jc w:val="both"/>
        <w:rPr>
          <w:i/>
        </w:rPr>
      </w:pPr>
      <w:r w:rsidRPr="00C41E77">
        <w:rPr>
          <w:i/>
        </w:rPr>
        <w:t xml:space="preserve">                      </w:t>
      </w:r>
      <w:r w:rsidRPr="00C41E77">
        <w:rPr>
          <w:i/>
        </w:rPr>
        <w:tab/>
        <w:t xml:space="preserve">           </w:t>
      </w:r>
      <w:r w:rsidR="00C41E77" w:rsidRPr="00C41E77">
        <w:rPr>
          <w:i/>
        </w:rPr>
        <w:t xml:space="preserve">  </w:t>
      </w:r>
      <w:r w:rsidRPr="00C41E77">
        <w:rPr>
          <w:i/>
        </w:rPr>
        <w:t xml:space="preserve">Psico-analisi, La </w:t>
      </w:r>
      <w:r w:rsidR="00C41E77" w:rsidRPr="00C41E77">
        <w:rPr>
          <w:i/>
        </w:rPr>
        <w:t>rinuncia alla psicanalisi</w:t>
      </w:r>
    </w:p>
    <w:p w14:paraId="23777730" w14:textId="77777777" w:rsidR="00492F72" w:rsidRDefault="00492F72" w:rsidP="00492F72">
      <w:pPr>
        <w:jc w:val="both"/>
      </w:pPr>
    </w:p>
    <w:p w14:paraId="39243D10" w14:textId="77777777" w:rsidR="00492F72" w:rsidRDefault="00492F72" w:rsidP="00492F72">
      <w:pPr>
        <w:jc w:val="both"/>
      </w:pPr>
      <w:r>
        <w:t xml:space="preserve">                                                                                                                            La docente</w:t>
      </w:r>
    </w:p>
    <w:p w14:paraId="3E47535F" w14:textId="77777777" w:rsidR="00492F72" w:rsidRDefault="00492F72" w:rsidP="00492F72">
      <w:r>
        <w:rPr>
          <w:i/>
        </w:rPr>
        <w:t xml:space="preserve">                                                                                                       Prof</w:t>
      </w:r>
      <w:r>
        <w:t>.</w:t>
      </w:r>
      <w:r>
        <w:rPr>
          <w:i/>
        </w:rPr>
        <w:t>ssa Monica Ciafardoni</w:t>
      </w:r>
    </w:p>
    <w:sectPr w:rsidR="00492F72" w:rsidSect="00071E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B7F"/>
    <w:rsid w:val="00011C4C"/>
    <w:rsid w:val="00071EE2"/>
    <w:rsid w:val="00120233"/>
    <w:rsid w:val="002B66B6"/>
    <w:rsid w:val="00492F72"/>
    <w:rsid w:val="004E22A4"/>
    <w:rsid w:val="00670A2E"/>
    <w:rsid w:val="007B11DA"/>
    <w:rsid w:val="00971C00"/>
    <w:rsid w:val="009F79E0"/>
    <w:rsid w:val="00B20FAD"/>
    <w:rsid w:val="00BF7B7F"/>
    <w:rsid w:val="00C41E77"/>
    <w:rsid w:val="00CB09DC"/>
    <w:rsid w:val="00CC1278"/>
    <w:rsid w:val="00D5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48A0B"/>
  <w15:chartTrackingRefBased/>
  <w15:docId w15:val="{791BE324-8498-4436-8217-E499E42A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2F7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6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ca\Desktop\Programma%20svolto_Italiano_5INF1_2019_2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Programma svolto_Italiano_5INF1_2019_20</Template>
  <TotalTime>56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cp:lastModifiedBy>Monica Ciafardoni</cp:lastModifiedBy>
  <cp:revision>8</cp:revision>
  <dcterms:created xsi:type="dcterms:W3CDTF">2020-04-20T08:32:00Z</dcterms:created>
  <dcterms:modified xsi:type="dcterms:W3CDTF">2020-05-25T17:16:00Z</dcterms:modified>
</cp:coreProperties>
</file>