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54" w:rsidRDefault="00D34154" w:rsidP="00D3415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PROGRAMMA DI </w:t>
      </w:r>
    </w:p>
    <w:p w:rsidR="00D34154" w:rsidRDefault="00D34154" w:rsidP="00D3415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SCIENZE DELLA TERRA</w:t>
      </w:r>
    </w:p>
    <w:p w:rsidR="00D34154" w:rsidRDefault="00D34154" w:rsidP="00D34154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ANNO SCOLASTICO 2019/2020</w:t>
      </w:r>
    </w:p>
    <w:p w:rsidR="00D34154" w:rsidRDefault="00D34154" w:rsidP="00D3415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CLASSE 1</w:t>
      </w:r>
      <w:r>
        <w:rPr>
          <w:rFonts w:ascii="Arial" w:eastAsia="Arial" w:hAnsi="Arial" w:cs="Arial"/>
          <w:b/>
          <w:sz w:val="28"/>
          <w:vertAlign w:val="superscript"/>
        </w:rPr>
        <w:t>a</w:t>
      </w:r>
      <w:r>
        <w:rPr>
          <w:rFonts w:ascii="Arial" w:eastAsia="Arial" w:hAnsi="Arial" w:cs="Arial"/>
          <w:b/>
          <w:sz w:val="28"/>
        </w:rPr>
        <w:t xml:space="preserve"> ME3</w:t>
      </w:r>
      <w:bookmarkStart w:id="0" w:name="_GoBack"/>
      <w:bookmarkEnd w:id="0"/>
    </w:p>
    <w:p w:rsidR="00D34154" w:rsidRDefault="00D34154" w:rsidP="00D3415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D34154" w:rsidRDefault="00D34154" w:rsidP="00D34154">
      <w:pPr>
        <w:pStyle w:val="Corpotesto"/>
        <w:numPr>
          <w:ilvl w:val="0"/>
          <w:numId w:val="6"/>
        </w:numPr>
        <w:spacing w:after="0"/>
        <w:rPr>
          <w:rFonts w:cs="Arial"/>
        </w:rPr>
      </w:pPr>
      <w:r w:rsidRPr="000A1307">
        <w:rPr>
          <w:rFonts w:cs="Arial"/>
          <w:b/>
        </w:rPr>
        <w:t>L’ATMOSFERA</w:t>
      </w:r>
      <w:r w:rsidRPr="000A1307">
        <w:rPr>
          <w:rFonts w:cs="Arial"/>
        </w:rPr>
        <w:t xml:space="preserve">: composizione chimica – fattori che influenzano il riscaldamento </w:t>
      </w:r>
    </w:p>
    <w:p w:rsidR="00D34154" w:rsidRPr="000A1307" w:rsidRDefault="00D34154" w:rsidP="00D34154">
      <w:pPr>
        <w:pStyle w:val="Corpotesto"/>
        <w:spacing w:after="0"/>
        <w:ind w:left="284"/>
        <w:rPr>
          <w:rFonts w:cs="Arial"/>
        </w:rPr>
      </w:pPr>
      <w:r>
        <w:rPr>
          <w:rFonts w:cs="Arial"/>
          <w:b/>
        </w:rPr>
        <w:t xml:space="preserve">    </w:t>
      </w:r>
      <w:r>
        <w:rPr>
          <w:rFonts w:cs="Arial"/>
        </w:rPr>
        <w:t xml:space="preserve">   </w:t>
      </w:r>
      <w:r w:rsidRPr="000A1307">
        <w:rPr>
          <w:rFonts w:cs="Arial"/>
        </w:rPr>
        <w:t xml:space="preserve">della superficie terrestre – i diversi strati dell’atmosfera – la pressione e l’umidità </w:t>
      </w:r>
    </w:p>
    <w:p w:rsidR="00D34154" w:rsidRDefault="00D34154" w:rsidP="00D34154">
      <w:pPr>
        <w:pStyle w:val="Corpotesto"/>
        <w:spacing w:after="0"/>
        <w:ind w:left="284"/>
        <w:rPr>
          <w:rFonts w:cs="Arial"/>
        </w:rPr>
      </w:pPr>
      <w:r>
        <w:rPr>
          <w:rFonts w:cs="Arial"/>
        </w:rPr>
        <w:t xml:space="preserve">       </w:t>
      </w:r>
      <w:r w:rsidRPr="000A1307">
        <w:rPr>
          <w:rFonts w:cs="Arial"/>
        </w:rPr>
        <w:t xml:space="preserve">dell’atmosfera – aree di bassa pressione o cicloniche – aree di alta pressione o </w:t>
      </w:r>
    </w:p>
    <w:p w:rsidR="00D34154" w:rsidRDefault="00D34154" w:rsidP="00D34154">
      <w:pPr>
        <w:pStyle w:val="Corpotesto"/>
        <w:spacing w:after="0"/>
        <w:ind w:left="284"/>
        <w:rPr>
          <w:rFonts w:cs="Arial"/>
        </w:rPr>
      </w:pPr>
      <w:r>
        <w:rPr>
          <w:rFonts w:cs="Arial"/>
        </w:rPr>
        <w:t xml:space="preserve">       anticicloniche -</w:t>
      </w:r>
      <w:r w:rsidRPr="000A1307">
        <w:rPr>
          <w:rFonts w:cs="Arial"/>
        </w:rPr>
        <w:t xml:space="preserve"> formazione dei venti </w:t>
      </w:r>
      <w:r>
        <w:rPr>
          <w:rFonts w:cs="Arial"/>
        </w:rPr>
        <w:t xml:space="preserve">– </w:t>
      </w:r>
      <w:r w:rsidRPr="000A1307">
        <w:rPr>
          <w:rFonts w:cs="Arial"/>
        </w:rPr>
        <w:t xml:space="preserve"> </w:t>
      </w:r>
      <w:r>
        <w:rPr>
          <w:rFonts w:cs="Arial"/>
        </w:rPr>
        <w:t xml:space="preserve">Aree di B e A pressione permanenti e relativi  </w:t>
      </w:r>
    </w:p>
    <w:p w:rsidR="00D34154" w:rsidRPr="0047218F" w:rsidRDefault="00D34154" w:rsidP="00D34154">
      <w:pPr>
        <w:pStyle w:val="Corpotesto"/>
        <w:spacing w:after="0"/>
        <w:ind w:left="284"/>
        <w:rPr>
          <w:rFonts w:cs="Arial"/>
        </w:rPr>
      </w:pPr>
      <w:r>
        <w:rPr>
          <w:rFonts w:cs="Arial"/>
        </w:rPr>
        <w:t xml:space="preserve">       venti (Alisei, Venti Occidentali e Venti Orientali polari) </w:t>
      </w:r>
      <w:r w:rsidRPr="000A1307">
        <w:rPr>
          <w:rFonts w:cs="Arial"/>
        </w:rPr>
        <w:t>Le brezze.</w:t>
      </w:r>
      <w:r>
        <w:rPr>
          <w:rFonts w:cs="Arial"/>
        </w:rPr>
        <w:t xml:space="preserve"> I Monsoni.</w:t>
      </w:r>
    </w:p>
    <w:p w:rsidR="00D34154" w:rsidRDefault="00D34154" w:rsidP="00D3415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 MATERIALI DELLA TERRA SOLIDA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minerali: definizione. Principali elementi in essi presenti.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reticolo cristallino. La cella elementare.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Classificazione dei minerali: silicati e non silicati.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Proprietà fisiche dei minerali: durezza, sfaldatura, colore, lucentezza.</w:t>
      </w:r>
    </w:p>
    <w:p w:rsidR="00D34154" w:rsidRDefault="00D34154" w:rsidP="00D3415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ROCCE MAGMATICHE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Diversi tipi di magma: differenza fra magma acido e basico. Formazione e caratteristiche delle rocce intrusive ed effusive con relativi esempi (granito, basalto, porfido, ossidiana e pietra pomice).</w:t>
      </w:r>
    </w:p>
    <w:p w:rsidR="00D34154" w:rsidRDefault="00D34154" w:rsidP="00D3415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ROCCE SEDIMENTARIE 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Processo sedimentario: erosione – trasporto – sedimentazione. 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Agenti dell’erosione e del trasporto.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Classificazione delle rocce sedimentarie: clastiche, organogene e chimiche. 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ROCCE METAMORFICHE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processo metamorfico: metamorfismo da contatto, cataclastico, regionale.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Caratteristiche principali delle rocce metamorfiche e relativi esempi (ardesia, marmo, gneiss).</w:t>
      </w:r>
    </w:p>
    <w:p w:rsidR="00D34154" w:rsidRDefault="00D34154" w:rsidP="00D3415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STRUTTURA INTERNA DELLA TERRA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Crosta, mantello, nucleo. Litosfera. Astenosfera.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Caratteristiche della crosta continentale e della crosta oceanica.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Superfici di discontinuità.</w:t>
      </w:r>
    </w:p>
    <w:p w:rsidR="00D34154" w:rsidRDefault="00D34154" w:rsidP="00D3415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TETTONICA  A</w:t>
      </w:r>
      <w:proofErr w:type="gramEnd"/>
      <w:r>
        <w:rPr>
          <w:rFonts w:ascii="Arial" w:eastAsia="Arial" w:hAnsi="Arial" w:cs="Arial"/>
          <w:b/>
          <w:sz w:val="24"/>
        </w:rPr>
        <w:t xml:space="preserve"> ZOLLE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litosfera – un mosaico di zolle: principali zolle.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Dalla  Teoria</w:t>
      </w:r>
      <w:proofErr w:type="gramEnd"/>
      <w:r>
        <w:rPr>
          <w:rFonts w:ascii="Arial" w:eastAsia="Arial" w:hAnsi="Arial" w:cs="Arial"/>
          <w:sz w:val="24"/>
        </w:rPr>
        <w:t xml:space="preserve"> deriva dei continenti alla Teoria della tettonica a zolle.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 motore possibile delle placche: i moti convettivi del mantello.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Divergenza fra zolle: Apertura di un continente.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 dorsali oceaniche e l’espansione degli oceani. Convergenza fra zolle: concetto di subduzione: fosse oceaniche, archi vulcanici </w:t>
      </w:r>
      <w:proofErr w:type="gramStart"/>
      <w:r>
        <w:rPr>
          <w:rFonts w:ascii="Arial" w:eastAsia="Arial" w:hAnsi="Arial" w:cs="Arial"/>
          <w:sz w:val="24"/>
        </w:rPr>
        <w:t>insulari  e</w:t>
      </w:r>
      <w:proofErr w:type="gramEnd"/>
      <w:r>
        <w:rPr>
          <w:rFonts w:ascii="Arial" w:eastAsia="Arial" w:hAnsi="Arial" w:cs="Arial"/>
          <w:sz w:val="24"/>
        </w:rPr>
        <w:t xml:space="preserve"> archi vulcanici continentali. Orogenesi. </w:t>
      </w:r>
    </w:p>
    <w:p w:rsidR="00D34154" w:rsidRPr="004D1832" w:rsidRDefault="00D34154" w:rsidP="00D34154">
      <w:pPr>
        <w:pStyle w:val="Paragrafoelenco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D1832">
        <w:rPr>
          <w:rFonts w:ascii="Arial" w:eastAsia="Arial" w:hAnsi="Arial" w:cs="Arial"/>
          <w:b/>
          <w:sz w:val="24"/>
        </w:rPr>
        <w:t>IL VULCANESIMO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Cause. Vulcani di tipo lineare e centrale. Struttura di un vulcano. Prodotti vulcanici. Eruzioni di tipo effusivo ed esplosivo. Le </w:t>
      </w:r>
      <w:proofErr w:type="gramStart"/>
      <w:r>
        <w:rPr>
          <w:rFonts w:ascii="Arial" w:eastAsia="Arial" w:hAnsi="Arial" w:cs="Arial"/>
          <w:sz w:val="24"/>
        </w:rPr>
        <w:t>caldere.I</w:t>
      </w:r>
      <w:proofErr w:type="gramEnd"/>
      <w:r>
        <w:rPr>
          <w:rFonts w:ascii="Arial" w:eastAsia="Arial" w:hAnsi="Arial" w:cs="Arial"/>
          <w:sz w:val="24"/>
        </w:rPr>
        <w:t xml:space="preserve"> punti caldi. Vulcani a scudo. Eruzioni lineari. Plateau lavici. Distribuzione dei fenomeni vulcanici sulla terra. </w:t>
      </w:r>
    </w:p>
    <w:p w:rsidR="00D34154" w:rsidRDefault="00D34154" w:rsidP="00D3415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FENOMENI SISMICI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Cause. Teoria del rimbalzo elastico. Ipocentro ed epicentro. Onde sismiche: P-S-L- Sismografo e sismogramma. Scala Mercalli e scala Richter. Distribuzione dei fenomeni sismici sulla terra. Sismicità in Italia.</w:t>
      </w:r>
    </w:p>
    <w:p w:rsidR="00D34154" w:rsidRDefault="00D34154" w:rsidP="00D3415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Como, 06/06/2020                                                                     L’insegnante.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Maria Laura Cavaliere</w:t>
      </w:r>
    </w:p>
    <w:p w:rsidR="00D34154" w:rsidRDefault="00D34154" w:rsidP="00D3415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</w:t>
      </w:r>
    </w:p>
    <w:p w:rsidR="00D34154" w:rsidRDefault="00D34154" w:rsidP="00D3415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  <w:r>
        <w:rPr>
          <w:rFonts w:ascii="Arial" w:eastAsia="Arial" w:hAnsi="Arial" w:cs="Arial"/>
          <w:sz w:val="24"/>
        </w:rPr>
        <w:tab/>
        <w:t xml:space="preserve">       </w:t>
      </w:r>
    </w:p>
    <w:p w:rsidR="00D34154" w:rsidRDefault="00D34154" w:rsidP="00D3415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</w:t>
      </w:r>
    </w:p>
    <w:p w:rsidR="00D34154" w:rsidRDefault="00D34154" w:rsidP="00D3415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34154" w:rsidRDefault="00D34154" w:rsidP="00D3415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34154" w:rsidRDefault="00D34154" w:rsidP="00D3415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34154" w:rsidRDefault="00D34154" w:rsidP="00D3415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34154" w:rsidRDefault="00D34154" w:rsidP="00D3415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34154" w:rsidRDefault="00D34154" w:rsidP="00D3415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34154" w:rsidRDefault="00D34154" w:rsidP="00D34154"/>
    <w:p w:rsidR="008C1DFF" w:rsidRDefault="00D34154"/>
    <w:sectPr w:rsidR="008C1DFF" w:rsidSect="0047218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B83"/>
    <w:multiLevelType w:val="multilevel"/>
    <w:tmpl w:val="CFE8A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E166E"/>
    <w:multiLevelType w:val="multilevel"/>
    <w:tmpl w:val="421EE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B60FAE"/>
    <w:multiLevelType w:val="multilevel"/>
    <w:tmpl w:val="8E2A8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2347AC"/>
    <w:multiLevelType w:val="multilevel"/>
    <w:tmpl w:val="B1E8A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06E18"/>
    <w:multiLevelType w:val="hybridMultilevel"/>
    <w:tmpl w:val="B350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4CD"/>
    <w:multiLevelType w:val="hybridMultilevel"/>
    <w:tmpl w:val="917A7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54"/>
    <w:rsid w:val="003047DA"/>
    <w:rsid w:val="003976CF"/>
    <w:rsid w:val="00D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FF36"/>
  <w15:chartTrackingRefBased/>
  <w15:docId w15:val="{9798BA79-BED8-4638-B4F7-90B991E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15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15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D3415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34154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>Hewlett-Packard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Laura2</dc:creator>
  <cp:keywords/>
  <dc:description/>
  <cp:lastModifiedBy>Laura2</cp:lastModifiedBy>
  <cp:revision>1</cp:revision>
  <dcterms:created xsi:type="dcterms:W3CDTF">2020-06-09T16:04:00Z</dcterms:created>
  <dcterms:modified xsi:type="dcterms:W3CDTF">2020-06-09T16:05:00Z</dcterms:modified>
</cp:coreProperties>
</file>