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5D" w:rsidRPr="00042BAD" w:rsidRDefault="000E2DDE" w:rsidP="000E2DDE">
      <w:pPr>
        <w:jc w:val="center"/>
      </w:pPr>
      <w:r w:rsidRPr="009A1097">
        <w:rPr>
          <w:u w:val="single"/>
        </w:rPr>
        <w:t xml:space="preserve"> </w:t>
      </w:r>
      <w:r w:rsidRPr="00042BAD">
        <w:rPr>
          <w:u w:val="single"/>
        </w:rPr>
        <w:t>Italiano</w:t>
      </w:r>
      <w:r w:rsidRPr="00042BAD">
        <w:t xml:space="preserve"> - Prof.ssa Enrica Pini</w:t>
      </w:r>
    </w:p>
    <w:p w:rsidR="000E2DDE" w:rsidRPr="00042BAD" w:rsidRDefault="000E2DDE" w:rsidP="000E2DDE">
      <w:pPr>
        <w:jc w:val="center"/>
        <w:rPr>
          <w:b/>
        </w:rPr>
      </w:pPr>
      <w:r w:rsidRPr="00042BAD">
        <w:rPr>
          <w:b/>
        </w:rPr>
        <w:t>Progr</w:t>
      </w:r>
      <w:r w:rsidR="009E2AD9">
        <w:rPr>
          <w:b/>
        </w:rPr>
        <w:t>amma svolto anno scolastico 2018-2019</w:t>
      </w:r>
    </w:p>
    <w:p w:rsidR="000E2DDE" w:rsidRPr="00042BAD" w:rsidRDefault="00F40429" w:rsidP="000E2DDE">
      <w:pPr>
        <w:jc w:val="center"/>
        <w:rPr>
          <w:b/>
        </w:rPr>
      </w:pPr>
      <w:r>
        <w:rPr>
          <w:b/>
        </w:rPr>
        <w:t>Classe  V° CO1</w:t>
      </w:r>
    </w:p>
    <w:p w:rsidR="000E2DDE" w:rsidRPr="00042BAD" w:rsidRDefault="000E2DDE" w:rsidP="000E2DDE">
      <w:pPr>
        <w:jc w:val="center"/>
        <w:rPr>
          <w:b/>
        </w:rPr>
      </w:pPr>
    </w:p>
    <w:p w:rsidR="000E2DDE" w:rsidRPr="00042BAD" w:rsidRDefault="000E2DDE" w:rsidP="000E2DDE">
      <w:pPr>
        <w:jc w:val="both"/>
        <w:rPr>
          <w:b/>
        </w:rPr>
      </w:pPr>
      <w:r w:rsidRPr="00042BAD">
        <w:rPr>
          <w:b/>
        </w:rPr>
        <w:t xml:space="preserve">Romanzi </w:t>
      </w:r>
      <w:r w:rsidR="00292AEA" w:rsidRPr="00042BAD">
        <w:rPr>
          <w:b/>
        </w:rPr>
        <w:t>assegnati in lettura individuale</w:t>
      </w:r>
      <w:r w:rsidRPr="00042BAD">
        <w:rPr>
          <w:b/>
        </w:rPr>
        <w:t>:</w:t>
      </w:r>
    </w:p>
    <w:p w:rsidR="000E2DDE" w:rsidRPr="00042BAD" w:rsidRDefault="00A97FC8" w:rsidP="00A97FC8">
      <w:pPr>
        <w:jc w:val="both"/>
        <w:rPr>
          <w:b/>
        </w:rPr>
      </w:pPr>
      <w:r w:rsidRPr="00042BAD">
        <w:rPr>
          <w:b/>
        </w:rPr>
        <w:t xml:space="preserve">    </w:t>
      </w:r>
    </w:p>
    <w:p w:rsidR="000E2DDE" w:rsidRPr="00A16AAE" w:rsidRDefault="00BA2F8E" w:rsidP="00A16AAE">
      <w:pPr>
        <w:pStyle w:val="Paragrafoelenco"/>
        <w:numPr>
          <w:ilvl w:val="0"/>
          <w:numId w:val="1"/>
        </w:numPr>
        <w:jc w:val="both"/>
        <w:rPr>
          <w:b/>
        </w:rPr>
      </w:pPr>
      <w:r w:rsidRPr="00042BAD">
        <w:rPr>
          <w:b/>
        </w:rPr>
        <w:t>L. Pirandello</w:t>
      </w:r>
      <w:r w:rsidR="0034036B">
        <w:rPr>
          <w:b/>
        </w:rPr>
        <w:t xml:space="preserve"> “</w:t>
      </w:r>
      <w:r w:rsidR="00A16AAE">
        <w:t>Il fu Mattia Pascal”</w:t>
      </w:r>
      <w:r w:rsidR="007D4530">
        <w:t xml:space="preserve"> o “Uno nessuno centomila”</w:t>
      </w:r>
    </w:p>
    <w:p w:rsidR="00A97FC8" w:rsidRPr="00F409B9" w:rsidRDefault="00A97FC8" w:rsidP="000E2DDE">
      <w:pPr>
        <w:pStyle w:val="Paragrafoelenco"/>
        <w:numPr>
          <w:ilvl w:val="0"/>
          <w:numId w:val="1"/>
        </w:numPr>
        <w:jc w:val="both"/>
        <w:rPr>
          <w:b/>
        </w:rPr>
      </w:pPr>
      <w:r w:rsidRPr="00042BAD">
        <w:rPr>
          <w:b/>
        </w:rPr>
        <w:t xml:space="preserve">O. Wilde   </w:t>
      </w:r>
      <w:r w:rsidR="0034036B">
        <w:rPr>
          <w:b/>
        </w:rPr>
        <w:t>“</w:t>
      </w:r>
      <w:r w:rsidRPr="0034036B">
        <w:t>Il ritratto di Dorian Grey</w:t>
      </w:r>
      <w:r w:rsidR="0034036B">
        <w:t>”</w:t>
      </w:r>
    </w:p>
    <w:p w:rsidR="00F409B9" w:rsidRPr="00042BAD" w:rsidRDefault="007D4530" w:rsidP="000E2DD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F.</w:t>
      </w:r>
      <w:r w:rsidR="004D573A">
        <w:rPr>
          <w:b/>
        </w:rPr>
        <w:t xml:space="preserve"> </w:t>
      </w:r>
      <w:proofErr w:type="spellStart"/>
      <w:r>
        <w:rPr>
          <w:b/>
        </w:rPr>
        <w:t>Ulhman</w:t>
      </w:r>
      <w:proofErr w:type="spellEnd"/>
      <w:r w:rsidR="004D573A">
        <w:rPr>
          <w:b/>
        </w:rPr>
        <w:t xml:space="preserve"> ”</w:t>
      </w:r>
      <w:r>
        <w:rPr>
          <w:b/>
        </w:rPr>
        <w:t>L’amico ritrovato” o “Lessico familiare” di N.</w:t>
      </w:r>
      <w:r w:rsidR="004D573A">
        <w:rPr>
          <w:b/>
        </w:rPr>
        <w:t xml:space="preserve"> </w:t>
      </w:r>
      <w:proofErr w:type="spellStart"/>
      <w:r>
        <w:rPr>
          <w:b/>
        </w:rPr>
        <w:t>Ginsburg</w:t>
      </w:r>
      <w:proofErr w:type="spellEnd"/>
    </w:p>
    <w:p w:rsidR="008820A3" w:rsidRPr="00042BAD" w:rsidRDefault="008820A3" w:rsidP="008820A3">
      <w:pPr>
        <w:pStyle w:val="Paragrafoelenco"/>
        <w:jc w:val="both"/>
        <w:rPr>
          <w:b/>
          <w:u w:val="single"/>
        </w:rPr>
      </w:pPr>
    </w:p>
    <w:p w:rsidR="008820A3" w:rsidRPr="00042BAD" w:rsidRDefault="008820A3" w:rsidP="008820A3">
      <w:pPr>
        <w:jc w:val="both"/>
        <w:rPr>
          <w:b/>
          <w:u w:val="single"/>
        </w:rPr>
      </w:pPr>
      <w:r w:rsidRPr="00042BAD">
        <w:rPr>
          <w:b/>
          <w:u w:val="single"/>
        </w:rPr>
        <w:t xml:space="preserve">Letteratura </w:t>
      </w:r>
    </w:p>
    <w:p w:rsidR="008820A3" w:rsidRPr="00042BAD" w:rsidRDefault="008820A3" w:rsidP="0045643E">
      <w:pPr>
        <w:jc w:val="both"/>
      </w:pPr>
      <w:r w:rsidRPr="00042BAD">
        <w:rPr>
          <w:b/>
        </w:rPr>
        <w:t>La narrativa realistica ottocentesca</w:t>
      </w:r>
      <w:r w:rsidR="00991B72" w:rsidRPr="00042BAD">
        <w:t xml:space="preserve"> Il Naturalismo franc</w:t>
      </w:r>
      <w:r w:rsidR="009E2AD9">
        <w:t>ese e i suoi fondamenti teorici.</w:t>
      </w:r>
    </w:p>
    <w:p w:rsidR="0045643E" w:rsidRPr="000250A7" w:rsidRDefault="000250A7" w:rsidP="0045643E">
      <w:pPr>
        <w:jc w:val="both"/>
      </w:pPr>
      <w:r>
        <w:t>La poetica di Zola.</w:t>
      </w:r>
      <w:r w:rsidR="0045643E" w:rsidRPr="00042BAD">
        <w:t xml:space="preserve">  </w:t>
      </w:r>
      <w:r w:rsidR="0045643E" w:rsidRPr="000250A7">
        <w:t>“ Mada</w:t>
      </w:r>
      <w:r>
        <w:t>me Bovary”</w:t>
      </w:r>
      <w:r w:rsidR="00685408">
        <w:t xml:space="preserve"> </w:t>
      </w:r>
      <w:r>
        <w:t>di Flaubert</w:t>
      </w:r>
    </w:p>
    <w:p w:rsidR="000C4CFD" w:rsidRDefault="000C4CFD" w:rsidP="008820A3">
      <w:pPr>
        <w:jc w:val="both"/>
      </w:pPr>
      <w:r w:rsidRPr="00042BAD">
        <w:t>Lettura e analisi</w:t>
      </w:r>
      <w:r w:rsidR="00CE6702" w:rsidRPr="00042BAD">
        <w:t>:</w:t>
      </w:r>
    </w:p>
    <w:p w:rsidR="00685408" w:rsidRPr="00042BAD" w:rsidRDefault="00685408" w:rsidP="008820A3">
      <w:pPr>
        <w:jc w:val="both"/>
      </w:pPr>
      <w:r>
        <w:t>Zola, da “L’</w:t>
      </w:r>
      <w:proofErr w:type="spellStart"/>
      <w:r>
        <w:t>Assomoir</w:t>
      </w:r>
      <w:proofErr w:type="spellEnd"/>
      <w:r>
        <w:t>” “</w:t>
      </w:r>
      <w:r w:rsidRPr="00232846">
        <w:rPr>
          <w:i/>
        </w:rPr>
        <w:t>L’alcol inonda Parigi</w:t>
      </w:r>
      <w:r>
        <w:t>”</w:t>
      </w:r>
      <w:r w:rsidR="00AD142F">
        <w:t xml:space="preserve">                                                                       pag.64</w:t>
      </w:r>
    </w:p>
    <w:p w:rsidR="008820A3" w:rsidRPr="00042BAD" w:rsidRDefault="00832BC9" w:rsidP="008820A3">
      <w:pPr>
        <w:jc w:val="both"/>
      </w:pPr>
      <w:r w:rsidRPr="00042BAD">
        <w:t xml:space="preserve">Flaubert,  da “Madame Bovary”, </w:t>
      </w:r>
      <w:r w:rsidR="0045643E" w:rsidRPr="00042BAD">
        <w:t>“</w:t>
      </w:r>
      <w:r w:rsidR="0045643E" w:rsidRPr="00232846">
        <w:rPr>
          <w:i/>
        </w:rPr>
        <w:t>I</w:t>
      </w:r>
      <w:r w:rsidR="0045643E" w:rsidRPr="00042BAD">
        <w:t xml:space="preserve"> </w:t>
      </w:r>
      <w:r w:rsidR="0045643E" w:rsidRPr="00232846">
        <w:rPr>
          <w:i/>
        </w:rPr>
        <w:t xml:space="preserve">sogni romantici di </w:t>
      </w:r>
      <w:r w:rsidR="00AD142F" w:rsidRPr="00232846">
        <w:rPr>
          <w:i/>
        </w:rPr>
        <w:t>Emma</w:t>
      </w:r>
      <w:r w:rsidR="00AD142F">
        <w:t>”                                          pag. 57</w:t>
      </w:r>
    </w:p>
    <w:p w:rsidR="0045643E" w:rsidRPr="00042BAD" w:rsidRDefault="0045643E" w:rsidP="008820A3">
      <w:pPr>
        <w:jc w:val="both"/>
      </w:pPr>
      <w:r w:rsidRPr="00042BAD">
        <w:t xml:space="preserve">                             </w:t>
      </w:r>
      <w:r w:rsidR="00237C14">
        <w:t xml:space="preserve">                           </w:t>
      </w:r>
      <w:r w:rsidRPr="00042BAD">
        <w:t xml:space="preserve">   “</w:t>
      </w:r>
      <w:r w:rsidRPr="00232846">
        <w:rPr>
          <w:i/>
        </w:rPr>
        <w:t>Il grigiore della provi</w:t>
      </w:r>
      <w:r w:rsidR="00AD142F" w:rsidRPr="00232846">
        <w:rPr>
          <w:i/>
        </w:rPr>
        <w:t>ncia e il sogno della</w:t>
      </w:r>
      <w:r w:rsidR="00AD142F">
        <w:t xml:space="preserve"> </w:t>
      </w:r>
      <w:r w:rsidR="00AD142F" w:rsidRPr="00232846">
        <w:rPr>
          <w:i/>
        </w:rPr>
        <w:t>metropoli</w:t>
      </w:r>
      <w:r w:rsidR="00AD142F">
        <w:t xml:space="preserve"> pag.100</w:t>
      </w:r>
    </w:p>
    <w:p w:rsidR="00832BC9" w:rsidRPr="00042BAD" w:rsidRDefault="00832BC9" w:rsidP="008820A3">
      <w:pPr>
        <w:jc w:val="both"/>
      </w:pPr>
    </w:p>
    <w:p w:rsidR="00CE6702" w:rsidRPr="00042BAD" w:rsidRDefault="00CE6702" w:rsidP="008820A3">
      <w:pPr>
        <w:jc w:val="both"/>
      </w:pPr>
    </w:p>
    <w:p w:rsidR="00D523B3" w:rsidRPr="00042BAD" w:rsidRDefault="00832BC9" w:rsidP="008820A3">
      <w:pPr>
        <w:jc w:val="both"/>
      </w:pPr>
      <w:r w:rsidRPr="00042BAD">
        <w:rPr>
          <w:b/>
        </w:rPr>
        <w:t>Giovanni Verga</w:t>
      </w:r>
      <w:r w:rsidRPr="00042BAD">
        <w:t>: vita, formazione c</w:t>
      </w:r>
      <w:r w:rsidR="00CE6702" w:rsidRPr="00042BAD">
        <w:t>ulturale e</w:t>
      </w:r>
      <w:r w:rsidRPr="00042BAD">
        <w:t xml:space="preserve"> produzione letteraria con particolare rife</w:t>
      </w:r>
      <w:r w:rsidR="006E3728" w:rsidRPr="00042BAD">
        <w:t>rimento a “Vita dei campi”, “I M</w:t>
      </w:r>
      <w:r w:rsidRPr="00042BAD">
        <w:t>alavoglia”</w:t>
      </w:r>
      <w:r w:rsidR="00177C64" w:rsidRPr="00042BAD">
        <w:t xml:space="preserve"> (trama e struttura del romanzo, il sistema dei personaggi, autore e narratore, la lingua)</w:t>
      </w:r>
      <w:r w:rsidRPr="00042BAD">
        <w:t>, “Novelle rusticane”, “Mastro don Gesualdo”</w:t>
      </w:r>
      <w:r w:rsidR="00CE6702" w:rsidRPr="00042BAD">
        <w:t xml:space="preserve">( la seconda fase verista, trama e personaggi, la religione della roba ). </w:t>
      </w:r>
    </w:p>
    <w:p w:rsidR="00CE6702" w:rsidRPr="00042BAD" w:rsidRDefault="00CE6702" w:rsidP="008820A3">
      <w:pPr>
        <w:jc w:val="both"/>
      </w:pPr>
      <w:r w:rsidRPr="00042BAD">
        <w:t>Il pensiero e la poetica: il pessimismo materialistico</w:t>
      </w:r>
      <w:r w:rsidR="006E3728" w:rsidRPr="00042BAD">
        <w:t xml:space="preserve"> , “ i V</w:t>
      </w:r>
      <w:r w:rsidR="00B319F1" w:rsidRPr="00042BAD">
        <w:t>inti “, le tecniche narrative (narratore regredito, straniamento e discorso indiretto libero), la lingua di Verga.</w:t>
      </w:r>
    </w:p>
    <w:p w:rsidR="00832BC9" w:rsidRPr="00042BAD" w:rsidRDefault="00D523B3" w:rsidP="008820A3">
      <w:pPr>
        <w:jc w:val="both"/>
      </w:pPr>
      <w:r w:rsidRPr="00042BAD">
        <w:t xml:space="preserve"> Lettura e analisi : </w:t>
      </w:r>
    </w:p>
    <w:p w:rsidR="00832BC9" w:rsidRPr="00042BAD" w:rsidRDefault="00832BC9" w:rsidP="008820A3">
      <w:pPr>
        <w:jc w:val="both"/>
      </w:pPr>
    </w:p>
    <w:p w:rsidR="002E31F4" w:rsidRPr="00042BAD" w:rsidRDefault="00042BAD" w:rsidP="008820A3">
      <w:pPr>
        <w:jc w:val="both"/>
      </w:pPr>
      <w:r>
        <w:t>Da “Vita dei campi”</w:t>
      </w:r>
      <w:r w:rsidR="00E77297" w:rsidRPr="00042BAD">
        <w:t xml:space="preserve"> </w:t>
      </w:r>
      <w:r w:rsidR="00E77297" w:rsidRPr="00232846">
        <w:rPr>
          <w:i/>
        </w:rPr>
        <w:t>La lupa</w:t>
      </w:r>
      <w:r w:rsidR="006E3728" w:rsidRPr="00232846">
        <w:rPr>
          <w:i/>
        </w:rPr>
        <w:t xml:space="preserve">                                                  </w:t>
      </w:r>
      <w:r w:rsidRPr="00232846">
        <w:rPr>
          <w:i/>
        </w:rPr>
        <w:t xml:space="preserve">                              </w:t>
      </w:r>
      <w:r w:rsidR="00AD142F" w:rsidRPr="00232846">
        <w:rPr>
          <w:i/>
        </w:rPr>
        <w:t xml:space="preserve">    </w:t>
      </w:r>
      <w:r w:rsidRPr="00232846">
        <w:rPr>
          <w:i/>
        </w:rPr>
        <w:t xml:space="preserve">                </w:t>
      </w:r>
      <w:r w:rsidR="00237C14" w:rsidRPr="00232846">
        <w:rPr>
          <w:i/>
        </w:rPr>
        <w:t xml:space="preserve"> </w:t>
      </w:r>
      <w:r w:rsidR="00237C14">
        <w:t>pag.194</w:t>
      </w:r>
    </w:p>
    <w:p w:rsidR="002E31F4" w:rsidRPr="00042BAD" w:rsidRDefault="00042BAD" w:rsidP="008820A3">
      <w:pPr>
        <w:jc w:val="both"/>
      </w:pPr>
      <w:r w:rsidRPr="00232846">
        <w:rPr>
          <w:i/>
        </w:rPr>
        <w:t xml:space="preserve">                                    </w:t>
      </w:r>
      <w:r w:rsidR="00832BC9" w:rsidRPr="00232846">
        <w:rPr>
          <w:i/>
        </w:rPr>
        <w:t>Rosso malpelo</w:t>
      </w:r>
      <w:r w:rsidR="006D4983" w:rsidRPr="00232846">
        <w:rPr>
          <w:i/>
        </w:rPr>
        <w:t xml:space="preserve">               </w:t>
      </w:r>
      <w:r w:rsidR="00DB2224" w:rsidRPr="00232846">
        <w:rPr>
          <w:i/>
        </w:rPr>
        <w:t xml:space="preserve">                               </w:t>
      </w:r>
      <w:r w:rsidRPr="00232846">
        <w:rPr>
          <w:i/>
        </w:rPr>
        <w:t xml:space="preserve">                                    </w:t>
      </w:r>
      <w:r w:rsidR="00AD142F" w:rsidRPr="00232846">
        <w:rPr>
          <w:i/>
        </w:rPr>
        <w:t xml:space="preserve">    </w:t>
      </w:r>
      <w:r w:rsidRPr="00232846">
        <w:rPr>
          <w:i/>
        </w:rPr>
        <w:t xml:space="preserve">  </w:t>
      </w:r>
      <w:r w:rsidR="00E77297" w:rsidRPr="00042BAD">
        <w:t>pag.170</w:t>
      </w:r>
    </w:p>
    <w:p w:rsidR="00832BC9" w:rsidRPr="00042BAD" w:rsidRDefault="002E31F4" w:rsidP="008820A3">
      <w:pPr>
        <w:jc w:val="both"/>
      </w:pPr>
      <w:r w:rsidRPr="00042BAD">
        <w:t xml:space="preserve">                     </w:t>
      </w:r>
    </w:p>
    <w:p w:rsidR="002E31F4" w:rsidRPr="00042BAD" w:rsidRDefault="00832BC9" w:rsidP="008820A3">
      <w:pPr>
        <w:jc w:val="both"/>
      </w:pPr>
      <w:r w:rsidRPr="00042BAD">
        <w:t>Da</w:t>
      </w:r>
      <w:r w:rsidR="00177C64" w:rsidRPr="00042BAD">
        <w:t xml:space="preserve"> </w:t>
      </w:r>
      <w:r w:rsidR="00AC637A" w:rsidRPr="00042BAD">
        <w:t>“</w:t>
      </w:r>
      <w:r w:rsidR="00177C64" w:rsidRPr="00042BAD">
        <w:t xml:space="preserve"> I Malavoglia</w:t>
      </w:r>
      <w:r w:rsidR="00AC637A" w:rsidRPr="00232846">
        <w:rPr>
          <w:i/>
        </w:rPr>
        <w:t>”</w:t>
      </w:r>
      <w:r w:rsidR="00177C64" w:rsidRPr="00232846">
        <w:rPr>
          <w:i/>
        </w:rPr>
        <w:t xml:space="preserve">  </w:t>
      </w:r>
      <w:r w:rsidR="006E3728" w:rsidRPr="00232846">
        <w:rPr>
          <w:i/>
        </w:rPr>
        <w:t>Il mondo arcaico e l’irruzione della storia</w:t>
      </w:r>
      <w:r w:rsidR="006D4983" w:rsidRPr="00042BAD">
        <w:t xml:space="preserve"> </w:t>
      </w:r>
      <w:r w:rsidR="00DB2224" w:rsidRPr="00042BAD">
        <w:t xml:space="preserve">                               </w:t>
      </w:r>
      <w:r w:rsidR="006D4983" w:rsidRPr="00042BAD">
        <w:t xml:space="preserve"> </w:t>
      </w:r>
      <w:r w:rsidR="00DB2224" w:rsidRPr="00042BAD">
        <w:t xml:space="preserve"> </w:t>
      </w:r>
      <w:r w:rsidR="00042BAD">
        <w:t xml:space="preserve"> </w:t>
      </w:r>
      <w:r w:rsidR="00AD142F">
        <w:t xml:space="preserve">     </w:t>
      </w:r>
      <w:r w:rsidR="00042BAD">
        <w:t xml:space="preserve">  </w:t>
      </w:r>
      <w:r w:rsidR="00DB2224" w:rsidRPr="00042BAD">
        <w:t xml:space="preserve"> </w:t>
      </w:r>
      <w:r w:rsidR="006E3728" w:rsidRPr="00042BAD">
        <w:t>pag.195</w:t>
      </w:r>
      <w:r w:rsidR="002E31F4" w:rsidRPr="00042BAD">
        <w:t xml:space="preserve"> </w:t>
      </w:r>
    </w:p>
    <w:p w:rsidR="00832BC9" w:rsidRPr="00042BAD" w:rsidRDefault="00AC637A" w:rsidP="008820A3">
      <w:pPr>
        <w:jc w:val="both"/>
      </w:pPr>
      <w:r w:rsidRPr="00E37D98">
        <w:rPr>
          <w:i/>
        </w:rPr>
        <w:lastRenderedPageBreak/>
        <w:t xml:space="preserve">                  </w:t>
      </w:r>
      <w:r w:rsidR="006E3728" w:rsidRPr="00E37D98">
        <w:rPr>
          <w:i/>
        </w:rPr>
        <w:t xml:space="preserve">  </w:t>
      </w:r>
      <w:r w:rsidR="00042BAD" w:rsidRPr="00E37D98">
        <w:rPr>
          <w:i/>
        </w:rPr>
        <w:t xml:space="preserve">              </w:t>
      </w:r>
      <w:r w:rsidR="00232846">
        <w:rPr>
          <w:i/>
        </w:rPr>
        <w:t xml:space="preserve">                </w:t>
      </w:r>
      <w:r w:rsidR="006E3728" w:rsidRPr="00E37D98">
        <w:rPr>
          <w:i/>
        </w:rPr>
        <w:t>I Malavoglia e la comunità del villaggio</w:t>
      </w:r>
      <w:r w:rsidR="006D4983" w:rsidRPr="00042BAD">
        <w:t xml:space="preserve">     </w:t>
      </w:r>
      <w:r w:rsidR="00DB2224" w:rsidRPr="00042BAD">
        <w:t xml:space="preserve">                         </w:t>
      </w:r>
      <w:r w:rsidR="00232846">
        <w:t xml:space="preserve"> </w:t>
      </w:r>
      <w:r w:rsidR="006E3728" w:rsidRPr="00042BAD">
        <w:t>pag.200</w:t>
      </w:r>
    </w:p>
    <w:p w:rsidR="00177C64" w:rsidRPr="00042BAD" w:rsidRDefault="00177C64" w:rsidP="008820A3">
      <w:pPr>
        <w:jc w:val="both"/>
      </w:pPr>
      <w:r w:rsidRPr="00042BAD">
        <w:t xml:space="preserve">Da </w:t>
      </w:r>
      <w:r w:rsidR="00AC637A" w:rsidRPr="00042BAD">
        <w:t>“</w:t>
      </w:r>
      <w:r w:rsidRPr="00042BAD">
        <w:t>Novelle rusticane</w:t>
      </w:r>
      <w:r w:rsidR="00AC637A" w:rsidRPr="00042BAD">
        <w:t>”</w:t>
      </w:r>
      <w:r w:rsidR="00E37D98">
        <w:t xml:space="preserve"> </w:t>
      </w:r>
      <w:r w:rsidR="00E37D98">
        <w:rPr>
          <w:i/>
        </w:rPr>
        <w:t xml:space="preserve">         La roba</w:t>
      </w:r>
      <w:r w:rsidR="00042BAD" w:rsidRPr="00E37D98">
        <w:rPr>
          <w:i/>
        </w:rPr>
        <w:t xml:space="preserve">                                                  </w:t>
      </w:r>
      <w:r w:rsidR="00AD142F" w:rsidRPr="00E37D98">
        <w:rPr>
          <w:i/>
        </w:rPr>
        <w:t xml:space="preserve">    </w:t>
      </w:r>
      <w:r w:rsidR="00042BAD" w:rsidRPr="00E37D98">
        <w:rPr>
          <w:i/>
        </w:rPr>
        <w:t xml:space="preserve">  </w:t>
      </w:r>
      <w:r w:rsidR="00E37D98">
        <w:t xml:space="preserve">                               pag.211</w:t>
      </w:r>
    </w:p>
    <w:p w:rsidR="00177C64" w:rsidRPr="00042BAD" w:rsidRDefault="00177C64" w:rsidP="008820A3">
      <w:pPr>
        <w:jc w:val="both"/>
      </w:pPr>
      <w:r w:rsidRPr="00042BAD">
        <w:t xml:space="preserve">Da </w:t>
      </w:r>
      <w:r w:rsidR="00AC637A" w:rsidRPr="00042BAD">
        <w:t>“</w:t>
      </w:r>
      <w:r w:rsidRPr="00042BAD">
        <w:t>Mastro don Gesualdo</w:t>
      </w:r>
      <w:r w:rsidR="00AC637A" w:rsidRPr="00042BAD">
        <w:t>”</w:t>
      </w:r>
      <w:r w:rsidRPr="00042BAD">
        <w:t xml:space="preserve">  </w:t>
      </w:r>
      <w:r w:rsidR="006E3728" w:rsidRPr="00E37D98">
        <w:rPr>
          <w:i/>
        </w:rPr>
        <w:t>La tensione del self-made man</w:t>
      </w:r>
      <w:r w:rsidR="006D4983" w:rsidRPr="00042BAD">
        <w:t xml:space="preserve">   </w:t>
      </w:r>
      <w:r w:rsidR="00AD142F">
        <w:t xml:space="preserve">                </w:t>
      </w:r>
      <w:r w:rsidR="00042BAD">
        <w:t xml:space="preserve">                          </w:t>
      </w:r>
      <w:r w:rsidR="00DB2224" w:rsidRPr="00042BAD">
        <w:t xml:space="preserve"> </w:t>
      </w:r>
      <w:r w:rsidR="006E3728" w:rsidRPr="00042BAD">
        <w:t>pag.227</w:t>
      </w:r>
    </w:p>
    <w:p w:rsidR="006D4983" w:rsidRPr="00042BAD" w:rsidRDefault="006D4983" w:rsidP="008820A3">
      <w:pPr>
        <w:jc w:val="both"/>
      </w:pPr>
      <w:r w:rsidRPr="00042BAD">
        <w:t xml:space="preserve">                              </w:t>
      </w:r>
      <w:r w:rsidR="00042BAD">
        <w:t xml:space="preserve">                    </w:t>
      </w:r>
      <w:r w:rsidRPr="00042BAD">
        <w:t xml:space="preserve"> </w:t>
      </w:r>
      <w:r w:rsidRPr="00E37D98">
        <w:rPr>
          <w:i/>
        </w:rPr>
        <w:t xml:space="preserve">La morte di </w:t>
      </w:r>
      <w:r w:rsidR="00DB2224" w:rsidRPr="00E37D98">
        <w:rPr>
          <w:i/>
        </w:rPr>
        <w:t>Mastro Don Gesualdo</w:t>
      </w:r>
      <w:r w:rsidR="00DB2224" w:rsidRPr="00042BAD">
        <w:t xml:space="preserve">            </w:t>
      </w:r>
      <w:r w:rsidR="00042BAD">
        <w:t xml:space="preserve">                </w:t>
      </w:r>
      <w:r w:rsidR="00AD142F">
        <w:t xml:space="preserve">     </w:t>
      </w:r>
      <w:r w:rsidR="00042BAD">
        <w:t xml:space="preserve">       </w:t>
      </w:r>
      <w:r w:rsidR="006E3728" w:rsidRPr="00042BAD">
        <w:t>pag.234</w:t>
      </w:r>
    </w:p>
    <w:p w:rsidR="00177C64" w:rsidRPr="00042BAD" w:rsidRDefault="00177C64" w:rsidP="008820A3">
      <w:pPr>
        <w:jc w:val="both"/>
      </w:pPr>
    </w:p>
    <w:p w:rsidR="00177C64" w:rsidRDefault="00177C64" w:rsidP="008820A3">
      <w:pPr>
        <w:jc w:val="both"/>
      </w:pPr>
      <w:r w:rsidRPr="00042BAD">
        <w:rPr>
          <w:b/>
        </w:rPr>
        <w:t>Il decadentismo:</w:t>
      </w:r>
      <w:r w:rsidR="00237C14">
        <w:t xml:space="preserve"> l’origine del termine, la visione del mondo, gli strumenti irrazionali del conoscere, la poetica</w:t>
      </w:r>
      <w:r w:rsidR="004E628B">
        <w:t xml:space="preserve"> </w:t>
      </w:r>
      <w:r w:rsidR="00237C14">
        <w:t xml:space="preserve">, temi e miti della letteratura </w:t>
      </w:r>
      <w:proofErr w:type="spellStart"/>
      <w:r w:rsidR="00237C14">
        <w:t>decadente</w:t>
      </w:r>
      <w:r w:rsidR="004E628B">
        <w:t>,gli</w:t>
      </w:r>
      <w:proofErr w:type="spellEnd"/>
      <w:r w:rsidR="004E628B">
        <w:t xml:space="preserve"> eroi decadenti, la crisi del ruolo inte</w:t>
      </w:r>
      <w:r w:rsidR="00685408">
        <w:t>llettuale</w:t>
      </w:r>
    </w:p>
    <w:p w:rsidR="004E628B" w:rsidRDefault="004E628B" w:rsidP="008820A3">
      <w:pPr>
        <w:jc w:val="both"/>
      </w:pPr>
      <w:r>
        <w:t>Baudelaire, tra Romanticismo e Deca</w:t>
      </w:r>
      <w:r w:rsidR="00685408">
        <w:t>dentismo</w:t>
      </w:r>
    </w:p>
    <w:p w:rsidR="004E628B" w:rsidRDefault="00685408" w:rsidP="008820A3">
      <w:pPr>
        <w:jc w:val="both"/>
      </w:pPr>
      <w:r>
        <w:t>Oscar Wilde</w:t>
      </w:r>
    </w:p>
    <w:p w:rsidR="004E628B" w:rsidRDefault="004E628B" w:rsidP="008820A3">
      <w:pPr>
        <w:jc w:val="both"/>
      </w:pPr>
      <w:r>
        <w:t>Lettura e analisi:</w:t>
      </w:r>
    </w:p>
    <w:p w:rsidR="004E628B" w:rsidRDefault="004E628B" w:rsidP="008820A3">
      <w:pPr>
        <w:jc w:val="both"/>
      </w:pPr>
      <w:r>
        <w:t>da “I fiori del male”  “</w:t>
      </w:r>
      <w:r w:rsidRPr="00E37D98">
        <w:rPr>
          <w:i/>
        </w:rPr>
        <w:t xml:space="preserve">Corrispondenze”                                                                       </w:t>
      </w:r>
      <w:r w:rsidR="00AD142F" w:rsidRPr="00E37D98">
        <w:rPr>
          <w:i/>
        </w:rPr>
        <w:t xml:space="preserve">        </w:t>
      </w:r>
      <w:r w:rsidRPr="00E37D98">
        <w:rPr>
          <w:i/>
        </w:rPr>
        <w:t xml:space="preserve">     </w:t>
      </w:r>
      <w:r>
        <w:t>pag.286</w:t>
      </w:r>
    </w:p>
    <w:p w:rsidR="004E628B" w:rsidRPr="00042BAD" w:rsidRDefault="004E628B" w:rsidP="008820A3">
      <w:pPr>
        <w:jc w:val="both"/>
      </w:pPr>
      <w:r>
        <w:t xml:space="preserve">                                      </w:t>
      </w:r>
      <w:r w:rsidRPr="00E37D98">
        <w:rPr>
          <w:i/>
        </w:rPr>
        <w:t xml:space="preserve">“ L’albatro”                                                                                   </w:t>
      </w:r>
      <w:r w:rsidR="00AD142F" w:rsidRPr="00E37D98">
        <w:rPr>
          <w:i/>
        </w:rPr>
        <w:t xml:space="preserve">        </w:t>
      </w:r>
      <w:r w:rsidRPr="00E37D98">
        <w:rPr>
          <w:i/>
        </w:rPr>
        <w:t xml:space="preserve">    </w:t>
      </w:r>
      <w:r>
        <w:t>pag.288</w:t>
      </w:r>
    </w:p>
    <w:p w:rsidR="00177C64" w:rsidRDefault="00EF53F8" w:rsidP="008820A3">
      <w:pPr>
        <w:jc w:val="both"/>
      </w:pPr>
      <w:proofErr w:type="spellStart"/>
      <w:r>
        <w:t>D</w:t>
      </w:r>
      <w:r w:rsidR="004E628B">
        <w:t>a</w:t>
      </w:r>
      <w:r>
        <w:t>”Il</w:t>
      </w:r>
      <w:proofErr w:type="spellEnd"/>
      <w:r>
        <w:t xml:space="preserve"> ritratto di Dorian </w:t>
      </w:r>
      <w:proofErr w:type="spellStart"/>
      <w:r>
        <w:t>Gray</w:t>
      </w:r>
      <w:proofErr w:type="spellEnd"/>
      <w:r>
        <w:t xml:space="preserve">” “ </w:t>
      </w:r>
      <w:r w:rsidRPr="00E37D98">
        <w:rPr>
          <w:i/>
        </w:rPr>
        <w:t>I principi dell’estetismo</w:t>
      </w:r>
      <w:r>
        <w:t xml:space="preserve">”                                            </w:t>
      </w:r>
      <w:r w:rsidR="00AD142F">
        <w:t xml:space="preserve">        </w:t>
      </w:r>
      <w:r>
        <w:t xml:space="preserve">   pag.322</w:t>
      </w:r>
    </w:p>
    <w:p w:rsidR="00174410" w:rsidRPr="00042BAD" w:rsidRDefault="00EF53F8" w:rsidP="008820A3">
      <w:pPr>
        <w:jc w:val="both"/>
      </w:pPr>
      <w:r w:rsidRPr="00E37D98">
        <w:rPr>
          <w:i/>
        </w:rPr>
        <w:t xml:space="preserve">                                                     “Il maestro di edonismo”</w:t>
      </w:r>
      <w:r>
        <w:t xml:space="preserve">                                               </w:t>
      </w:r>
      <w:r w:rsidR="00AD142F">
        <w:t xml:space="preserve">        </w:t>
      </w:r>
      <w:r>
        <w:t xml:space="preserve">  pag.325</w:t>
      </w:r>
    </w:p>
    <w:p w:rsidR="00EB1AA7" w:rsidRPr="00042BAD" w:rsidRDefault="00EB1AA7" w:rsidP="008820A3">
      <w:pPr>
        <w:jc w:val="both"/>
      </w:pPr>
    </w:p>
    <w:p w:rsidR="00D523B3" w:rsidRPr="00042BAD" w:rsidRDefault="00177C64" w:rsidP="008820A3">
      <w:pPr>
        <w:jc w:val="both"/>
      </w:pPr>
      <w:r w:rsidRPr="00042BAD">
        <w:rPr>
          <w:b/>
        </w:rPr>
        <w:t xml:space="preserve">Giovanni Pascoli: </w:t>
      </w:r>
      <w:r w:rsidR="00174410" w:rsidRPr="00042BAD">
        <w:t>la vita e le opere ( caratteri generali de “ Il fanciullino</w:t>
      </w:r>
      <w:r w:rsidR="00600987" w:rsidRPr="00042BAD">
        <w:t xml:space="preserve">”, “ </w:t>
      </w:r>
      <w:proofErr w:type="spellStart"/>
      <w:r w:rsidR="00600987" w:rsidRPr="00042BAD">
        <w:t>Myrica</w:t>
      </w:r>
      <w:r w:rsidR="00ED1988">
        <w:t>e</w:t>
      </w:r>
      <w:proofErr w:type="spellEnd"/>
      <w:r w:rsidR="00ED1988">
        <w:t xml:space="preserve"> ”)</w:t>
      </w:r>
      <w:r w:rsidR="00174410" w:rsidRPr="00042BAD">
        <w:t>.</w:t>
      </w:r>
      <w:r w:rsidR="00EF53F8">
        <w:t>La visione del mondo.</w:t>
      </w:r>
    </w:p>
    <w:p w:rsidR="00D523B3" w:rsidRPr="00042BAD" w:rsidRDefault="00174410" w:rsidP="008820A3">
      <w:pPr>
        <w:jc w:val="both"/>
      </w:pPr>
      <w:r w:rsidRPr="00042BAD">
        <w:t xml:space="preserve"> L</w:t>
      </w:r>
      <w:r w:rsidR="002E31F4" w:rsidRPr="00042BAD">
        <w:t>a poetica:</w:t>
      </w:r>
      <w:r w:rsidRPr="00042BAD">
        <w:t xml:space="preserve"> la poesia co</w:t>
      </w:r>
      <w:r w:rsidR="00EF53F8">
        <w:t xml:space="preserve">me intuizione, </w:t>
      </w:r>
      <w:r w:rsidRPr="00042BAD">
        <w:t xml:space="preserve"> il simbolismo ,</w:t>
      </w:r>
      <w:r w:rsidR="002E31F4" w:rsidRPr="00042BAD">
        <w:t xml:space="preserve"> il mito del fanciullino, lo</w:t>
      </w:r>
      <w:r w:rsidRPr="00042BAD">
        <w:t xml:space="preserve"> sperimentalismo pascoliano.</w:t>
      </w:r>
      <w:r w:rsidR="00600987" w:rsidRPr="00042BAD">
        <w:t xml:space="preserve">   </w:t>
      </w:r>
    </w:p>
    <w:p w:rsidR="00EB1AA7" w:rsidRPr="00042BAD" w:rsidRDefault="00D523B3" w:rsidP="008820A3">
      <w:pPr>
        <w:jc w:val="both"/>
      </w:pPr>
      <w:r w:rsidRPr="00042BAD">
        <w:t>Il pensiero:</w:t>
      </w:r>
      <w:r w:rsidR="00E37D98">
        <w:t xml:space="preserve"> </w:t>
      </w:r>
      <w:r w:rsidRPr="00042BAD">
        <w:t>il mistero del cosmo e il dolore della condizione umana, la famiglia come rifugio , il triangolo nido-casa-culla, i simboli ricorrenti ( siepe, nebbia, campane, uccelli)</w:t>
      </w:r>
      <w:r w:rsidR="00685408">
        <w:t xml:space="preserve">  </w:t>
      </w:r>
    </w:p>
    <w:p w:rsidR="00177C64" w:rsidRPr="00042BAD" w:rsidRDefault="00EB1AA7" w:rsidP="008820A3">
      <w:pPr>
        <w:jc w:val="both"/>
      </w:pPr>
      <w:r w:rsidRPr="00042BAD">
        <w:t>Lettura e analisi:</w:t>
      </w:r>
      <w:r w:rsidR="00600987" w:rsidRPr="00042BAD">
        <w:t xml:space="preserve">                 </w:t>
      </w:r>
    </w:p>
    <w:p w:rsidR="002E31F4" w:rsidRPr="00042BAD" w:rsidRDefault="002E31F4" w:rsidP="008820A3">
      <w:pPr>
        <w:jc w:val="both"/>
      </w:pPr>
      <w:r w:rsidRPr="00042BAD">
        <w:t>Da Il fanciullino</w:t>
      </w:r>
      <w:r w:rsidR="0038473F">
        <w:t xml:space="preserve">, </w:t>
      </w:r>
      <w:r w:rsidR="0038473F" w:rsidRPr="00E37D98">
        <w:rPr>
          <w:i/>
        </w:rPr>
        <w:t>Una poetica decadente</w:t>
      </w:r>
      <w:r w:rsidR="00EB1AA7" w:rsidRPr="00E37D98">
        <w:rPr>
          <w:i/>
        </w:rPr>
        <w:t xml:space="preserve">                                                              </w:t>
      </w:r>
      <w:r w:rsidR="00D85EB6" w:rsidRPr="00E37D98">
        <w:rPr>
          <w:i/>
        </w:rPr>
        <w:t xml:space="preserve">    </w:t>
      </w:r>
      <w:r w:rsidR="009A16EF" w:rsidRPr="00E37D98">
        <w:rPr>
          <w:i/>
        </w:rPr>
        <w:t xml:space="preserve">       </w:t>
      </w:r>
      <w:r w:rsidR="00AD142F" w:rsidRPr="00E37D98">
        <w:rPr>
          <w:i/>
        </w:rPr>
        <w:t xml:space="preserve">    </w:t>
      </w:r>
      <w:r w:rsidR="0038473F" w:rsidRPr="00E37D98">
        <w:rPr>
          <w:i/>
        </w:rPr>
        <w:t xml:space="preserve">   </w:t>
      </w:r>
      <w:r w:rsidR="009A16EF" w:rsidRPr="00E37D98">
        <w:rPr>
          <w:i/>
        </w:rPr>
        <w:t xml:space="preserve">  </w:t>
      </w:r>
      <w:r w:rsidR="0038473F">
        <w:t>pag.418</w:t>
      </w:r>
    </w:p>
    <w:p w:rsidR="002E31F4" w:rsidRPr="00042BAD" w:rsidRDefault="002E31F4" w:rsidP="008820A3">
      <w:pPr>
        <w:jc w:val="both"/>
      </w:pPr>
      <w:r w:rsidRPr="00042BAD">
        <w:t xml:space="preserve">Da </w:t>
      </w:r>
      <w:r w:rsidR="00AC637A" w:rsidRPr="00042BAD">
        <w:t>“</w:t>
      </w:r>
      <w:proofErr w:type="spellStart"/>
      <w:r w:rsidRPr="00042BAD">
        <w:t>Myricae</w:t>
      </w:r>
      <w:proofErr w:type="spellEnd"/>
      <w:r w:rsidR="00AC637A" w:rsidRPr="00042BAD">
        <w:t>”</w:t>
      </w:r>
      <w:r w:rsidRPr="00042BAD">
        <w:t xml:space="preserve">,  </w:t>
      </w:r>
      <w:r w:rsidRPr="00E37D98">
        <w:rPr>
          <w:i/>
        </w:rPr>
        <w:t xml:space="preserve"> Arano</w:t>
      </w:r>
      <w:r w:rsidR="00EB1AA7" w:rsidRPr="00E37D98">
        <w:rPr>
          <w:i/>
        </w:rPr>
        <w:t xml:space="preserve">                                                                </w:t>
      </w:r>
      <w:r w:rsidR="0038473F" w:rsidRPr="00E37D98">
        <w:rPr>
          <w:i/>
        </w:rPr>
        <w:t xml:space="preserve">                                         </w:t>
      </w:r>
      <w:r w:rsidR="00BC66F0" w:rsidRPr="00E37D98">
        <w:rPr>
          <w:i/>
        </w:rPr>
        <w:t xml:space="preserve">         </w:t>
      </w:r>
      <w:r w:rsidR="00EB1AA7" w:rsidRPr="00E37D98">
        <w:rPr>
          <w:i/>
        </w:rPr>
        <w:t xml:space="preserve"> </w:t>
      </w:r>
      <w:r w:rsidR="0038473F">
        <w:t>pag.436</w:t>
      </w:r>
    </w:p>
    <w:p w:rsidR="002E31F4" w:rsidRPr="00042BAD" w:rsidRDefault="00AC637A" w:rsidP="008820A3">
      <w:pPr>
        <w:jc w:val="both"/>
      </w:pPr>
      <w:r w:rsidRPr="00E37D98">
        <w:rPr>
          <w:i/>
        </w:rPr>
        <w:t xml:space="preserve">              </w:t>
      </w:r>
      <w:r w:rsidR="0038473F" w:rsidRPr="00E37D98">
        <w:rPr>
          <w:i/>
        </w:rPr>
        <w:t xml:space="preserve">           </w:t>
      </w:r>
      <w:r w:rsidRPr="00E37D98">
        <w:rPr>
          <w:i/>
        </w:rPr>
        <w:t xml:space="preserve">  </w:t>
      </w:r>
      <w:r w:rsidR="002E31F4" w:rsidRPr="00E37D98">
        <w:rPr>
          <w:i/>
        </w:rPr>
        <w:t xml:space="preserve"> </w:t>
      </w:r>
      <w:proofErr w:type="spellStart"/>
      <w:r w:rsidR="002E31F4" w:rsidRPr="00E37D98">
        <w:rPr>
          <w:i/>
        </w:rPr>
        <w:t>Lavandare</w:t>
      </w:r>
      <w:proofErr w:type="spellEnd"/>
      <w:r w:rsidR="00EB1AA7" w:rsidRPr="00E37D98">
        <w:rPr>
          <w:i/>
        </w:rPr>
        <w:t xml:space="preserve">                                                        </w:t>
      </w:r>
      <w:r w:rsidR="0038473F" w:rsidRPr="00E37D98">
        <w:rPr>
          <w:i/>
        </w:rPr>
        <w:t xml:space="preserve">                                      </w:t>
      </w:r>
      <w:r w:rsidR="00AD142F" w:rsidRPr="00E37D98">
        <w:rPr>
          <w:i/>
        </w:rPr>
        <w:t xml:space="preserve">            </w:t>
      </w:r>
      <w:r w:rsidR="00BC66F0" w:rsidRPr="00E37D98">
        <w:rPr>
          <w:i/>
        </w:rPr>
        <w:t xml:space="preserve"> </w:t>
      </w:r>
      <w:r w:rsidR="00EB1AA7" w:rsidRPr="00E37D98">
        <w:rPr>
          <w:i/>
        </w:rPr>
        <w:t xml:space="preserve"> </w:t>
      </w:r>
      <w:r w:rsidR="0038473F">
        <w:t>pag.438</w:t>
      </w:r>
    </w:p>
    <w:p w:rsidR="002E31F4" w:rsidRPr="00042BAD" w:rsidRDefault="002E31F4" w:rsidP="008820A3">
      <w:pPr>
        <w:jc w:val="both"/>
      </w:pPr>
      <w:r w:rsidRPr="00042BAD">
        <w:t xml:space="preserve">             </w:t>
      </w:r>
      <w:r w:rsidR="00AC637A" w:rsidRPr="00042BAD">
        <w:t xml:space="preserve"> </w:t>
      </w:r>
      <w:r w:rsidRPr="00042BAD">
        <w:t xml:space="preserve"> </w:t>
      </w:r>
      <w:r w:rsidR="0038473F">
        <w:t xml:space="preserve">           </w:t>
      </w:r>
      <w:r w:rsidRPr="00042BAD">
        <w:t xml:space="preserve">  </w:t>
      </w:r>
      <w:r w:rsidRPr="00E37D98">
        <w:rPr>
          <w:i/>
        </w:rPr>
        <w:t>Temporale</w:t>
      </w:r>
      <w:r w:rsidR="00EB1AA7" w:rsidRPr="00E37D98">
        <w:rPr>
          <w:i/>
        </w:rPr>
        <w:t xml:space="preserve">                                                          </w:t>
      </w:r>
      <w:r w:rsidR="0038473F" w:rsidRPr="00E37D98">
        <w:rPr>
          <w:i/>
        </w:rPr>
        <w:t xml:space="preserve">                                      </w:t>
      </w:r>
      <w:r w:rsidR="00AD142F" w:rsidRPr="00E37D98">
        <w:rPr>
          <w:i/>
        </w:rPr>
        <w:t xml:space="preserve">          </w:t>
      </w:r>
      <w:r w:rsidR="00EB1AA7" w:rsidRPr="00E37D98">
        <w:rPr>
          <w:i/>
        </w:rPr>
        <w:t xml:space="preserve"> </w:t>
      </w:r>
      <w:r w:rsidR="0038473F">
        <w:t>pag.448</w:t>
      </w:r>
    </w:p>
    <w:p w:rsidR="002E31F4" w:rsidRPr="00042BAD" w:rsidRDefault="00AC637A" w:rsidP="008820A3">
      <w:pPr>
        <w:jc w:val="both"/>
      </w:pPr>
      <w:r w:rsidRPr="00042BAD">
        <w:t xml:space="preserve">              </w:t>
      </w:r>
      <w:r w:rsidR="0038473F">
        <w:t xml:space="preserve">          </w:t>
      </w:r>
      <w:r w:rsidRPr="00042BAD">
        <w:t xml:space="preserve">  </w:t>
      </w:r>
      <w:r w:rsidR="002E31F4" w:rsidRPr="00E37D98">
        <w:rPr>
          <w:i/>
        </w:rPr>
        <w:t xml:space="preserve"> L’</w:t>
      </w:r>
      <w:proofErr w:type="spellStart"/>
      <w:r w:rsidR="002E31F4" w:rsidRPr="00E37D98">
        <w:rPr>
          <w:i/>
        </w:rPr>
        <w:t>assiuolo</w:t>
      </w:r>
      <w:proofErr w:type="spellEnd"/>
      <w:r w:rsidR="006F3CC6" w:rsidRPr="00E37D98">
        <w:rPr>
          <w:i/>
        </w:rPr>
        <w:t xml:space="preserve">                                                            </w:t>
      </w:r>
      <w:r w:rsidR="0038473F" w:rsidRPr="00E37D98">
        <w:rPr>
          <w:i/>
        </w:rPr>
        <w:t xml:space="preserve">                                       </w:t>
      </w:r>
      <w:r w:rsidR="00AD142F" w:rsidRPr="00E37D98">
        <w:rPr>
          <w:i/>
        </w:rPr>
        <w:t xml:space="preserve">          </w:t>
      </w:r>
      <w:r w:rsidR="006F3CC6" w:rsidRPr="00E37D98">
        <w:rPr>
          <w:i/>
        </w:rPr>
        <w:t xml:space="preserve"> </w:t>
      </w:r>
      <w:r w:rsidR="0038473F">
        <w:t>pag.445</w:t>
      </w:r>
    </w:p>
    <w:p w:rsidR="002E31F4" w:rsidRDefault="002E31F4" w:rsidP="008820A3">
      <w:pPr>
        <w:jc w:val="both"/>
      </w:pPr>
      <w:r w:rsidRPr="00042BAD">
        <w:t xml:space="preserve">           </w:t>
      </w:r>
      <w:r w:rsidR="00AC637A" w:rsidRPr="00042BAD">
        <w:t xml:space="preserve"> </w:t>
      </w:r>
      <w:r w:rsidR="0038473F">
        <w:t xml:space="preserve">                </w:t>
      </w:r>
      <w:r w:rsidR="0038473F" w:rsidRPr="00E37D98">
        <w:rPr>
          <w:i/>
        </w:rPr>
        <w:t>Novembre</w:t>
      </w:r>
      <w:r w:rsidR="006F3CC6" w:rsidRPr="00E37D98">
        <w:rPr>
          <w:i/>
        </w:rPr>
        <w:t xml:space="preserve">                                                            </w:t>
      </w:r>
      <w:r w:rsidR="0038473F" w:rsidRPr="00E37D98">
        <w:rPr>
          <w:i/>
        </w:rPr>
        <w:t xml:space="preserve">                                      </w:t>
      </w:r>
      <w:r w:rsidR="00BC66F0" w:rsidRPr="00E37D98">
        <w:rPr>
          <w:i/>
        </w:rPr>
        <w:t xml:space="preserve">         </w:t>
      </w:r>
      <w:r w:rsidR="006F3CC6" w:rsidRPr="00E37D98">
        <w:rPr>
          <w:i/>
        </w:rPr>
        <w:t xml:space="preserve"> </w:t>
      </w:r>
      <w:r w:rsidR="0038473F">
        <w:t>pag.450</w:t>
      </w:r>
    </w:p>
    <w:p w:rsidR="0038473F" w:rsidRPr="00042BAD" w:rsidRDefault="0038473F" w:rsidP="008820A3">
      <w:pPr>
        <w:jc w:val="both"/>
      </w:pPr>
      <w:r w:rsidRPr="00E37D98">
        <w:rPr>
          <w:i/>
        </w:rPr>
        <w:t xml:space="preserve">                             X Agosto                                                                                                     </w:t>
      </w:r>
      <w:r w:rsidR="00BC66F0" w:rsidRPr="00E37D98">
        <w:rPr>
          <w:i/>
        </w:rPr>
        <w:t xml:space="preserve">       </w:t>
      </w:r>
      <w:r w:rsidR="00AD142F" w:rsidRPr="00E37D98">
        <w:rPr>
          <w:i/>
        </w:rPr>
        <w:t xml:space="preserve"> </w:t>
      </w:r>
      <w:r w:rsidRPr="00E37D98">
        <w:rPr>
          <w:i/>
        </w:rPr>
        <w:t xml:space="preserve"> </w:t>
      </w:r>
      <w:r>
        <w:t>pag.440</w:t>
      </w:r>
    </w:p>
    <w:p w:rsidR="002E31F4" w:rsidRPr="00042BAD" w:rsidRDefault="00A76C43" w:rsidP="008820A3">
      <w:pPr>
        <w:jc w:val="both"/>
      </w:pPr>
      <w:r w:rsidRPr="00042BAD">
        <w:t>d</w:t>
      </w:r>
      <w:r w:rsidR="002E31F4" w:rsidRPr="00042BAD">
        <w:t xml:space="preserve">a </w:t>
      </w:r>
      <w:r w:rsidR="00AC637A" w:rsidRPr="00042BAD">
        <w:t>“</w:t>
      </w:r>
      <w:r w:rsidR="002E31F4" w:rsidRPr="00042BAD">
        <w:t>I Canti di Castelvecchio</w:t>
      </w:r>
      <w:r w:rsidR="00AC637A" w:rsidRPr="00042BAD">
        <w:t>”</w:t>
      </w:r>
      <w:r w:rsidR="0038473F">
        <w:t xml:space="preserve">, </w:t>
      </w:r>
      <w:r w:rsidR="0038473F" w:rsidRPr="00E37D98">
        <w:rPr>
          <w:i/>
        </w:rPr>
        <w:t xml:space="preserve">Il gelsomino notturno                                            </w:t>
      </w:r>
      <w:r w:rsidR="006F3CC6" w:rsidRPr="00E37D98">
        <w:rPr>
          <w:i/>
        </w:rPr>
        <w:t xml:space="preserve">          </w:t>
      </w:r>
      <w:r w:rsidR="00BC66F0" w:rsidRPr="00E37D98">
        <w:rPr>
          <w:i/>
        </w:rPr>
        <w:t xml:space="preserve">         </w:t>
      </w:r>
      <w:r w:rsidR="009A16EF" w:rsidRPr="00E37D98">
        <w:rPr>
          <w:i/>
        </w:rPr>
        <w:t xml:space="preserve"> </w:t>
      </w:r>
      <w:r w:rsidR="0038473F">
        <w:t>pag.472</w:t>
      </w:r>
    </w:p>
    <w:p w:rsidR="006F3CC6" w:rsidRPr="00042BAD" w:rsidRDefault="006F3CC6" w:rsidP="008820A3">
      <w:pPr>
        <w:jc w:val="both"/>
      </w:pPr>
    </w:p>
    <w:p w:rsidR="006F3CC6" w:rsidRPr="00042BAD" w:rsidRDefault="002E31F4" w:rsidP="008820A3">
      <w:pPr>
        <w:jc w:val="both"/>
      </w:pPr>
      <w:r w:rsidRPr="00042BAD">
        <w:rPr>
          <w:b/>
        </w:rPr>
        <w:lastRenderedPageBreak/>
        <w:t>Gabriele D’</w:t>
      </w:r>
      <w:r w:rsidR="00AC637A" w:rsidRPr="00042BAD">
        <w:rPr>
          <w:b/>
        </w:rPr>
        <w:t>A</w:t>
      </w:r>
      <w:r w:rsidR="006F3CC6" w:rsidRPr="00042BAD">
        <w:rPr>
          <w:b/>
        </w:rPr>
        <w:t>nnunzio</w:t>
      </w:r>
      <w:r w:rsidR="006F3CC6" w:rsidRPr="00042BAD">
        <w:t xml:space="preserve"> La vita: una vita inimitabile, le origini , alla conquista di Roma, a Napoli, l’incontro con la Duse, gli anni del volontario esilio in Francia, la Grande guerra e “ il poeta soldato“, gli ultimi anni al Vittoriale.</w:t>
      </w:r>
    </w:p>
    <w:p w:rsidR="00A76C43" w:rsidRPr="00042BAD" w:rsidRDefault="006F3CC6" w:rsidP="008820A3">
      <w:pPr>
        <w:jc w:val="both"/>
      </w:pPr>
      <w:r w:rsidRPr="00042BAD">
        <w:t xml:space="preserve">Il pensiero e la poetica: </w:t>
      </w:r>
      <w:r w:rsidR="00A76C43" w:rsidRPr="00042BAD">
        <w:t xml:space="preserve"> panismo , estetismo, edonismo , superomismo .</w:t>
      </w:r>
    </w:p>
    <w:p w:rsidR="00A76C43" w:rsidRPr="00042BAD" w:rsidRDefault="00A76C43" w:rsidP="008820A3">
      <w:pPr>
        <w:jc w:val="both"/>
      </w:pPr>
      <w:r w:rsidRPr="00042BAD">
        <w:t xml:space="preserve"> I</w:t>
      </w:r>
      <w:r w:rsidR="002E31F4" w:rsidRPr="00042BAD">
        <w:t xml:space="preserve"> caratteri gen</w:t>
      </w:r>
      <w:r w:rsidRPr="00042BAD">
        <w:t>erali de” Il piacere” , di “ Alcyone” e</w:t>
      </w:r>
      <w:r w:rsidR="008C75A2" w:rsidRPr="00042BAD">
        <w:t xml:space="preserve"> del “ Notturno “</w:t>
      </w:r>
    </w:p>
    <w:p w:rsidR="00A76C43" w:rsidRPr="00042BAD" w:rsidRDefault="00A76C43" w:rsidP="00ED1988">
      <w:pPr>
        <w:jc w:val="both"/>
      </w:pPr>
      <w:r w:rsidRPr="00042BAD">
        <w:t xml:space="preserve"> lettura e analisi :</w:t>
      </w:r>
      <w:r w:rsidR="00A5251B" w:rsidRPr="00042BAD">
        <w:t xml:space="preserve">                </w:t>
      </w:r>
    </w:p>
    <w:p w:rsidR="00AA27EC" w:rsidRPr="00042BAD" w:rsidRDefault="00A76C43" w:rsidP="008820A3">
      <w:pPr>
        <w:jc w:val="both"/>
      </w:pPr>
      <w:r w:rsidRPr="00042BAD">
        <w:t>d</w:t>
      </w:r>
      <w:r w:rsidR="00AA27EC" w:rsidRPr="00042BAD">
        <w:t xml:space="preserve">a </w:t>
      </w:r>
      <w:r w:rsidR="00AC637A" w:rsidRPr="00042BAD">
        <w:t>“</w:t>
      </w:r>
      <w:r w:rsidR="00AA27EC" w:rsidRPr="00042BAD">
        <w:t>Il piacere</w:t>
      </w:r>
      <w:r w:rsidR="00AC637A" w:rsidRPr="00042BAD">
        <w:t>”</w:t>
      </w:r>
      <w:r w:rsidR="00ED1988">
        <w:t xml:space="preserve">, </w:t>
      </w:r>
      <w:r w:rsidR="00ED1988" w:rsidRPr="00E37D98">
        <w:rPr>
          <w:i/>
        </w:rPr>
        <w:t xml:space="preserve">Un ritratto allo specchio: Andrea </w:t>
      </w:r>
      <w:proofErr w:type="spellStart"/>
      <w:r w:rsidR="00ED1988" w:rsidRPr="00E37D98">
        <w:rPr>
          <w:i/>
        </w:rPr>
        <w:t>Sperelli</w:t>
      </w:r>
      <w:proofErr w:type="spellEnd"/>
      <w:r w:rsidR="00ED1988" w:rsidRPr="00E37D98">
        <w:rPr>
          <w:i/>
        </w:rPr>
        <w:t xml:space="preserve"> ed Elena Muti</w:t>
      </w:r>
      <w:r w:rsidR="00D14D69" w:rsidRPr="00E37D98">
        <w:rPr>
          <w:i/>
        </w:rPr>
        <w:t xml:space="preserve">                     </w:t>
      </w:r>
      <w:r w:rsidR="00D14D69">
        <w:t>pag.351</w:t>
      </w:r>
    </w:p>
    <w:p w:rsidR="00AA27EC" w:rsidRDefault="00A76C43" w:rsidP="008820A3">
      <w:pPr>
        <w:jc w:val="both"/>
      </w:pPr>
      <w:r w:rsidRPr="00042BAD">
        <w:t>d</w:t>
      </w:r>
      <w:r w:rsidR="00AA27EC" w:rsidRPr="00042BAD">
        <w:t xml:space="preserve">a </w:t>
      </w:r>
      <w:r w:rsidR="00AC637A" w:rsidRPr="00042BAD">
        <w:t>“</w:t>
      </w:r>
      <w:r w:rsidR="00AA27EC" w:rsidRPr="00042BAD">
        <w:t>Alcyone</w:t>
      </w:r>
      <w:r w:rsidR="00AC637A" w:rsidRPr="00042BAD">
        <w:t>”</w:t>
      </w:r>
      <w:r w:rsidR="00AA27EC" w:rsidRPr="00042BAD">
        <w:t xml:space="preserve">,  </w:t>
      </w:r>
      <w:r w:rsidR="00AA27EC" w:rsidRPr="00E37D98">
        <w:rPr>
          <w:i/>
        </w:rPr>
        <w:t>La pioggia nel pineto</w:t>
      </w:r>
      <w:r w:rsidRPr="00E37D98">
        <w:rPr>
          <w:i/>
        </w:rPr>
        <w:t xml:space="preserve">                                      </w:t>
      </w:r>
      <w:r w:rsidR="00D14D69" w:rsidRPr="00E37D98">
        <w:rPr>
          <w:i/>
        </w:rPr>
        <w:t xml:space="preserve">                                              </w:t>
      </w:r>
      <w:r w:rsidR="00D14D69">
        <w:t>pag.384</w:t>
      </w:r>
      <w:r w:rsidRPr="00042BAD">
        <w:t xml:space="preserve">         </w:t>
      </w:r>
    </w:p>
    <w:p w:rsidR="00ED1988" w:rsidRPr="00042BAD" w:rsidRDefault="00ED1988" w:rsidP="008820A3">
      <w:pPr>
        <w:jc w:val="both"/>
      </w:pPr>
      <w:r w:rsidRPr="00E37D98">
        <w:rPr>
          <w:i/>
        </w:rPr>
        <w:t xml:space="preserve">                           Le stirpi canore</w:t>
      </w:r>
      <w:r w:rsidR="00D14D69" w:rsidRPr="00E37D98">
        <w:rPr>
          <w:i/>
        </w:rPr>
        <w:t xml:space="preserve">                                                                                              </w:t>
      </w:r>
      <w:r w:rsidR="00D14D69">
        <w:t>pag.382</w:t>
      </w:r>
    </w:p>
    <w:p w:rsidR="008C75A2" w:rsidRPr="00042BAD" w:rsidRDefault="008C75A2" w:rsidP="008820A3">
      <w:pPr>
        <w:jc w:val="both"/>
      </w:pPr>
      <w:r w:rsidRPr="00042BAD">
        <w:t>dal “ Notturn</w:t>
      </w:r>
      <w:r w:rsidR="00ED1988">
        <w:t xml:space="preserve">o” </w:t>
      </w:r>
      <w:r w:rsidR="00ED1988" w:rsidRPr="00E37D98">
        <w:rPr>
          <w:i/>
        </w:rPr>
        <w:t>La prosa notturna</w:t>
      </w:r>
      <w:r w:rsidR="00D14D69" w:rsidRPr="00E37D98">
        <w:rPr>
          <w:i/>
        </w:rPr>
        <w:t xml:space="preserve">                                                                                        </w:t>
      </w:r>
      <w:r w:rsidR="00D14D69">
        <w:t>pag.396</w:t>
      </w:r>
    </w:p>
    <w:p w:rsidR="008C75A2" w:rsidRPr="00042BAD" w:rsidRDefault="008C75A2" w:rsidP="008820A3">
      <w:pPr>
        <w:jc w:val="both"/>
      </w:pPr>
    </w:p>
    <w:p w:rsidR="00AA27EC" w:rsidRPr="00042BAD" w:rsidRDefault="00AA27EC" w:rsidP="008820A3">
      <w:pPr>
        <w:jc w:val="both"/>
      </w:pPr>
      <w:r w:rsidRPr="00042BAD">
        <w:rPr>
          <w:b/>
        </w:rPr>
        <w:t>Le avanguardie poetiche novecentesche:</w:t>
      </w:r>
      <w:r w:rsidR="00D01156" w:rsidRPr="00042BAD">
        <w:rPr>
          <w:b/>
        </w:rPr>
        <w:t xml:space="preserve"> </w:t>
      </w:r>
      <w:r w:rsidR="00D01156" w:rsidRPr="00042BAD">
        <w:t>linee comuni delle avanguardie,</w:t>
      </w:r>
      <w:r w:rsidRPr="00042BAD">
        <w:t xml:space="preserve"> </w:t>
      </w:r>
      <w:r w:rsidR="00D01156" w:rsidRPr="00042BAD">
        <w:t>il futurismo e Marinetti</w:t>
      </w:r>
      <w:r w:rsidR="000413EF" w:rsidRPr="00042BAD">
        <w:t>, la centralità dell’ artista futurista e i principi di poetica. Lettura e analisi:</w:t>
      </w:r>
    </w:p>
    <w:p w:rsidR="005F4C4B" w:rsidRPr="00042BAD" w:rsidRDefault="00D01156" w:rsidP="008820A3">
      <w:pPr>
        <w:jc w:val="both"/>
      </w:pPr>
      <w:r w:rsidRPr="00E37D98">
        <w:rPr>
          <w:i/>
        </w:rPr>
        <w:t xml:space="preserve"> </w:t>
      </w:r>
      <w:r w:rsidR="00AC637A" w:rsidRPr="00E37D98">
        <w:rPr>
          <w:i/>
        </w:rPr>
        <w:t>“</w:t>
      </w:r>
      <w:r w:rsidRPr="00E37D98">
        <w:rPr>
          <w:i/>
        </w:rPr>
        <w:t>Manifesto tec</w:t>
      </w:r>
      <w:r w:rsidR="009E2AFC" w:rsidRPr="00E37D98">
        <w:rPr>
          <w:i/>
        </w:rPr>
        <w:t xml:space="preserve">nico della letteratura </w:t>
      </w:r>
      <w:proofErr w:type="spellStart"/>
      <w:r w:rsidR="009E2AFC" w:rsidRPr="00E37D98">
        <w:rPr>
          <w:i/>
        </w:rPr>
        <w:t>futurisa</w:t>
      </w:r>
      <w:proofErr w:type="spellEnd"/>
      <w:r w:rsidR="009E2AFC" w:rsidRPr="00E37D98">
        <w:rPr>
          <w:i/>
        </w:rPr>
        <w:t>”</w:t>
      </w:r>
      <w:r w:rsidR="00766DFF" w:rsidRPr="00E37D98">
        <w:rPr>
          <w:i/>
        </w:rPr>
        <w:t xml:space="preserve">                                                                  </w:t>
      </w:r>
      <w:r w:rsidR="00766DFF">
        <w:t>pag.522</w:t>
      </w:r>
    </w:p>
    <w:p w:rsidR="005F4C4B" w:rsidRPr="00042BAD" w:rsidRDefault="005F4C4B" w:rsidP="008820A3">
      <w:pPr>
        <w:jc w:val="both"/>
        <w:rPr>
          <w:b/>
        </w:rPr>
      </w:pPr>
    </w:p>
    <w:p w:rsidR="0075140E" w:rsidRDefault="00607C3E" w:rsidP="008820A3">
      <w:pPr>
        <w:jc w:val="both"/>
      </w:pPr>
      <w:r w:rsidRPr="00042BAD">
        <w:rPr>
          <w:b/>
        </w:rPr>
        <w:t>Luigi Pirandello</w:t>
      </w:r>
      <w:r w:rsidRPr="00042BAD">
        <w:t xml:space="preserve"> L</w:t>
      </w:r>
      <w:r w:rsidR="005F4C4B" w:rsidRPr="00042BAD">
        <w:t xml:space="preserve">a </w:t>
      </w:r>
      <w:proofErr w:type="spellStart"/>
      <w:r w:rsidR="005F4C4B" w:rsidRPr="00042BAD">
        <w:t>vi</w:t>
      </w:r>
      <w:r w:rsidR="0075140E">
        <w:t>ta:gli</w:t>
      </w:r>
      <w:proofErr w:type="spellEnd"/>
      <w:r w:rsidR="0075140E">
        <w:t xml:space="preserve"> anni giovanili, il dissesto </w:t>
      </w:r>
      <w:proofErr w:type="spellStart"/>
      <w:r w:rsidR="0075140E">
        <w:t>economico,il</w:t>
      </w:r>
      <w:proofErr w:type="spellEnd"/>
      <w:r w:rsidR="0075140E">
        <w:t xml:space="preserve"> teatro. La visione del </w:t>
      </w:r>
      <w:proofErr w:type="spellStart"/>
      <w:r w:rsidR="0075140E">
        <w:t>mondo:il</w:t>
      </w:r>
      <w:proofErr w:type="spellEnd"/>
      <w:r w:rsidR="0075140E">
        <w:t xml:space="preserve"> </w:t>
      </w:r>
      <w:proofErr w:type="spellStart"/>
      <w:r w:rsidR="0075140E">
        <w:t>vitalismo,la</w:t>
      </w:r>
      <w:proofErr w:type="spellEnd"/>
      <w:r w:rsidR="0075140E">
        <w:t xml:space="preserve"> critica dell’identità individuale, </w:t>
      </w:r>
      <w:proofErr w:type="spellStart"/>
      <w:r w:rsidR="0075140E">
        <w:t>la”trappola</w:t>
      </w:r>
      <w:proofErr w:type="spellEnd"/>
      <w:r w:rsidR="0075140E">
        <w:t xml:space="preserve">” della vita sociale ,il relativismo conoscitivo. La poetica. </w:t>
      </w:r>
    </w:p>
    <w:p w:rsidR="00480F2A" w:rsidRDefault="0075140E" w:rsidP="008820A3">
      <w:pPr>
        <w:jc w:val="both"/>
      </w:pPr>
      <w:r>
        <w:t xml:space="preserve">“Il fu Mattia </w:t>
      </w:r>
      <w:proofErr w:type="spellStart"/>
      <w:r>
        <w:t>Pascal”:la</w:t>
      </w:r>
      <w:proofErr w:type="spellEnd"/>
      <w:r>
        <w:t xml:space="preserve"> liber</w:t>
      </w:r>
      <w:r w:rsidR="00480F2A">
        <w:t xml:space="preserve">azione dalla </w:t>
      </w:r>
      <w:proofErr w:type="spellStart"/>
      <w:r w:rsidR="00480F2A">
        <w:t>trappola,la</w:t>
      </w:r>
      <w:proofErr w:type="spellEnd"/>
      <w:r w:rsidR="00480F2A">
        <w:t xml:space="preserve"> libertà</w:t>
      </w:r>
      <w:r>
        <w:t xml:space="preserve"> </w:t>
      </w:r>
      <w:proofErr w:type="spellStart"/>
      <w:r>
        <w:t>irraggiungibile</w:t>
      </w:r>
      <w:r w:rsidR="00480F2A">
        <w:t>,i</w:t>
      </w:r>
      <w:proofErr w:type="spellEnd"/>
      <w:r w:rsidR="00480F2A">
        <w:t xml:space="preserve"> legami inscindibili con l’identità personale.</w:t>
      </w:r>
      <w:r>
        <w:t xml:space="preserve"> </w:t>
      </w:r>
    </w:p>
    <w:p w:rsidR="00766DFF" w:rsidRDefault="00766DFF" w:rsidP="008820A3">
      <w:pPr>
        <w:jc w:val="both"/>
      </w:pPr>
      <w:r>
        <w:t>“Uno ,nessuno e centomila”</w:t>
      </w:r>
      <w:r w:rsidR="003A5E33">
        <w:t xml:space="preserve">: la presa di coscienza della prigionia nelle </w:t>
      </w:r>
      <w:proofErr w:type="spellStart"/>
      <w:r w:rsidR="003A5E33">
        <w:t>forme,la</w:t>
      </w:r>
      <w:proofErr w:type="spellEnd"/>
      <w:r w:rsidR="003A5E33">
        <w:t xml:space="preserve"> rivolta e la distruzione delle forme.</w:t>
      </w:r>
    </w:p>
    <w:p w:rsidR="005F4C4B" w:rsidRPr="00042BAD" w:rsidRDefault="0075140E" w:rsidP="008820A3">
      <w:pPr>
        <w:jc w:val="both"/>
      </w:pPr>
      <w:r>
        <w:t xml:space="preserve">   </w:t>
      </w:r>
      <w:r w:rsidR="00607C3E" w:rsidRPr="00042BAD">
        <w:t xml:space="preserve"> Lettura e analisi:</w:t>
      </w:r>
    </w:p>
    <w:p w:rsidR="0075140E" w:rsidRDefault="00607C3E" w:rsidP="008820A3">
      <w:pPr>
        <w:jc w:val="both"/>
      </w:pPr>
      <w:r w:rsidRPr="00042BAD">
        <w:t>d</w:t>
      </w:r>
      <w:r w:rsidR="005F4C4B" w:rsidRPr="00042BAD">
        <w:t xml:space="preserve">a </w:t>
      </w:r>
      <w:r w:rsidR="00A81574" w:rsidRPr="00042BAD">
        <w:t>“</w:t>
      </w:r>
      <w:r w:rsidR="005F4C4B" w:rsidRPr="00042BAD">
        <w:t>Novelle per un anno</w:t>
      </w:r>
      <w:r w:rsidR="00A81574" w:rsidRPr="00042BAD">
        <w:t>”</w:t>
      </w:r>
      <w:r w:rsidR="0075140E">
        <w:t xml:space="preserve">,  </w:t>
      </w:r>
      <w:proofErr w:type="spellStart"/>
      <w:r w:rsidR="0075140E" w:rsidRPr="00E37D98">
        <w:rPr>
          <w:i/>
        </w:rPr>
        <w:t>Ciaula</w:t>
      </w:r>
      <w:proofErr w:type="spellEnd"/>
      <w:r w:rsidR="0075140E" w:rsidRPr="00E37D98">
        <w:rPr>
          <w:i/>
        </w:rPr>
        <w:t xml:space="preserve"> scopre la luna</w:t>
      </w:r>
      <w:r w:rsidRPr="00E37D98">
        <w:rPr>
          <w:i/>
        </w:rPr>
        <w:t xml:space="preserve">                                                 </w:t>
      </w:r>
      <w:r w:rsidR="00766DFF" w:rsidRPr="00E37D98">
        <w:rPr>
          <w:i/>
        </w:rPr>
        <w:t xml:space="preserve">          </w:t>
      </w:r>
      <w:r w:rsidRPr="00E37D98">
        <w:rPr>
          <w:i/>
        </w:rPr>
        <w:t xml:space="preserve">  </w:t>
      </w:r>
      <w:r w:rsidR="0075140E">
        <w:t>pag.725</w:t>
      </w:r>
    </w:p>
    <w:p w:rsidR="00480F2A" w:rsidRDefault="0075140E" w:rsidP="008820A3">
      <w:pPr>
        <w:jc w:val="both"/>
      </w:pPr>
      <w:r>
        <w:t xml:space="preserve">                                                 </w:t>
      </w:r>
      <w:r w:rsidRPr="00E37D98">
        <w:rPr>
          <w:i/>
        </w:rPr>
        <w:t xml:space="preserve">Il treno ha fischiato                                                  </w:t>
      </w:r>
      <w:r w:rsidR="00766DFF" w:rsidRPr="00E37D98">
        <w:rPr>
          <w:i/>
        </w:rPr>
        <w:t xml:space="preserve">           </w:t>
      </w:r>
      <w:r w:rsidRPr="00E37D98">
        <w:rPr>
          <w:i/>
        </w:rPr>
        <w:t xml:space="preserve">  </w:t>
      </w:r>
      <w:r>
        <w:t>pag.732</w:t>
      </w:r>
      <w:r w:rsidR="00236C20" w:rsidRPr="00042BAD">
        <w:t xml:space="preserve">             </w:t>
      </w:r>
    </w:p>
    <w:p w:rsidR="00480F2A" w:rsidRDefault="00480F2A" w:rsidP="008820A3">
      <w:pPr>
        <w:jc w:val="both"/>
      </w:pPr>
      <w:r>
        <w:t xml:space="preserve">Da “Il fu Mattia Pascal”       </w:t>
      </w:r>
      <w:r w:rsidRPr="00E37D98">
        <w:rPr>
          <w:i/>
        </w:rPr>
        <w:t>La costruzione della nuova identità e la sua crisi</w:t>
      </w:r>
      <w:r w:rsidR="00766DFF">
        <w:t xml:space="preserve">            </w:t>
      </w:r>
      <w:r>
        <w:t xml:space="preserve"> pag.748</w:t>
      </w:r>
    </w:p>
    <w:p w:rsidR="00A5251B" w:rsidRPr="00042BAD" w:rsidRDefault="00480F2A" w:rsidP="008820A3">
      <w:pPr>
        <w:jc w:val="both"/>
      </w:pPr>
      <w:r>
        <w:t xml:space="preserve">                                         </w:t>
      </w:r>
      <w:r w:rsidRPr="00E37D98">
        <w:rPr>
          <w:i/>
        </w:rPr>
        <w:t xml:space="preserve">       Lo” strappo nel cielo di carta” e la” </w:t>
      </w:r>
      <w:proofErr w:type="spellStart"/>
      <w:r w:rsidRPr="00E37D98">
        <w:rPr>
          <w:i/>
        </w:rPr>
        <w:t>lanterninosofia</w:t>
      </w:r>
      <w:proofErr w:type="spellEnd"/>
      <w:r w:rsidR="00236C20" w:rsidRPr="00E37D98">
        <w:rPr>
          <w:i/>
        </w:rPr>
        <w:t xml:space="preserve"> </w:t>
      </w:r>
      <w:r>
        <w:t>“</w:t>
      </w:r>
      <w:r w:rsidR="00766DFF">
        <w:t xml:space="preserve">     </w:t>
      </w:r>
      <w:r>
        <w:t>pag.756</w:t>
      </w:r>
      <w:r w:rsidR="00236C20" w:rsidRPr="00042BAD">
        <w:t xml:space="preserve">     </w:t>
      </w:r>
    </w:p>
    <w:p w:rsidR="005F4C4B" w:rsidRDefault="005F4C4B" w:rsidP="008820A3">
      <w:pPr>
        <w:jc w:val="both"/>
      </w:pPr>
      <w:r w:rsidRPr="00042BAD">
        <w:t>Da</w:t>
      </w:r>
      <w:r w:rsidR="00C91CE0">
        <w:t>”</w:t>
      </w:r>
      <w:r w:rsidRPr="00042BAD">
        <w:t xml:space="preserve"> U</w:t>
      </w:r>
      <w:r w:rsidR="00C91CE0">
        <w:t>no, nessuno e</w:t>
      </w:r>
      <w:r w:rsidRPr="00042BAD">
        <w:t xml:space="preserve"> centomil</w:t>
      </w:r>
      <w:r w:rsidR="00480F2A">
        <w:t>a</w:t>
      </w:r>
      <w:r w:rsidR="00C91CE0">
        <w:t>”</w:t>
      </w:r>
      <w:r w:rsidR="00480F2A">
        <w:t xml:space="preserve">, </w:t>
      </w:r>
      <w:r w:rsidR="00480F2A" w:rsidRPr="00E37D98">
        <w:rPr>
          <w:i/>
        </w:rPr>
        <w:t>Nessun nome</w:t>
      </w:r>
      <w:r w:rsidR="00236C20" w:rsidRPr="00E37D98">
        <w:rPr>
          <w:i/>
        </w:rPr>
        <w:t xml:space="preserve">                        </w:t>
      </w:r>
      <w:r w:rsidR="00766DFF" w:rsidRPr="00E37D98">
        <w:rPr>
          <w:i/>
        </w:rPr>
        <w:t xml:space="preserve">                            </w:t>
      </w:r>
      <w:r w:rsidR="00C91CE0" w:rsidRPr="00E37D98">
        <w:rPr>
          <w:i/>
        </w:rPr>
        <w:t xml:space="preserve">       </w:t>
      </w:r>
      <w:r w:rsidR="00766DFF" w:rsidRPr="00E37D98">
        <w:rPr>
          <w:i/>
        </w:rPr>
        <w:t xml:space="preserve">    </w:t>
      </w:r>
      <w:r w:rsidR="00236C20" w:rsidRPr="00E37D98">
        <w:rPr>
          <w:i/>
        </w:rPr>
        <w:t xml:space="preserve"> </w:t>
      </w:r>
      <w:r w:rsidR="00480F2A">
        <w:t>pag.771</w:t>
      </w:r>
    </w:p>
    <w:p w:rsidR="00C91CE0" w:rsidRPr="00042BAD" w:rsidRDefault="00C91CE0" w:rsidP="008820A3">
      <w:pPr>
        <w:jc w:val="both"/>
      </w:pPr>
    </w:p>
    <w:p w:rsidR="006243CE" w:rsidRPr="00042BAD" w:rsidRDefault="00F527EF" w:rsidP="008820A3">
      <w:pPr>
        <w:jc w:val="both"/>
      </w:pPr>
      <w:r w:rsidRPr="00042BAD">
        <w:rPr>
          <w:b/>
        </w:rPr>
        <w:t xml:space="preserve">Italo Svevo </w:t>
      </w:r>
      <w:r w:rsidR="00236C20" w:rsidRPr="00042BAD">
        <w:t>La vita: gli studi commerciali e la scoperta della letteratura, gli insuccessi con la pubblicazione di “Una vita” e “Senilità”,</w:t>
      </w:r>
      <w:r w:rsidR="005F4C4B" w:rsidRPr="00042BAD">
        <w:t xml:space="preserve">  </w:t>
      </w:r>
      <w:r w:rsidR="00236C20" w:rsidRPr="00042BAD">
        <w:t>la scoperta della psicoanalisi e “La coscienza di Zeno</w:t>
      </w:r>
      <w:r w:rsidR="006243CE" w:rsidRPr="00042BAD">
        <w:t>”.</w:t>
      </w:r>
    </w:p>
    <w:p w:rsidR="006243CE" w:rsidRPr="00042BAD" w:rsidRDefault="006243CE" w:rsidP="008820A3">
      <w:pPr>
        <w:jc w:val="both"/>
      </w:pPr>
      <w:r w:rsidRPr="00042BAD">
        <w:lastRenderedPageBreak/>
        <w:t>La poetica e il pensiero: l’ apprendistato con il romanzo ottocentesco, differenza tra gli eroi decadenti e i protagonisti di Svevo, l’ apporto della psicoanalisi, una realtà soggettiva, la dicotomia sanità-malattia.</w:t>
      </w:r>
    </w:p>
    <w:p w:rsidR="006243CE" w:rsidRPr="00042BAD" w:rsidRDefault="006243CE" w:rsidP="008820A3">
      <w:pPr>
        <w:jc w:val="both"/>
      </w:pPr>
      <w:r w:rsidRPr="00042BAD">
        <w:t xml:space="preserve">“La coscienza di Zeno”: La </w:t>
      </w:r>
      <w:r w:rsidR="009E2AFC">
        <w:t xml:space="preserve">struttura del romanzo, le vicende, l’inattendibilità di Zeno ,l’inettitudine.     </w:t>
      </w:r>
      <w:r w:rsidRPr="00042BAD">
        <w:t xml:space="preserve"> Lettura e analisi:</w:t>
      </w:r>
    </w:p>
    <w:p w:rsidR="005F4C4B" w:rsidRPr="00042BAD" w:rsidRDefault="006243CE" w:rsidP="008820A3">
      <w:pPr>
        <w:jc w:val="both"/>
      </w:pPr>
      <w:r w:rsidRPr="00042BAD">
        <w:t xml:space="preserve">da “La coscienza di Zeno”,  </w:t>
      </w:r>
      <w:r w:rsidR="005F4C4B" w:rsidRPr="00042BAD">
        <w:t xml:space="preserve">  </w:t>
      </w:r>
      <w:r w:rsidR="009E2AFC" w:rsidRPr="00E37D98">
        <w:rPr>
          <w:i/>
        </w:rPr>
        <w:t>Il  fumo</w:t>
      </w:r>
      <w:r w:rsidRPr="00E37D98">
        <w:rPr>
          <w:i/>
        </w:rPr>
        <w:t xml:space="preserve"> </w:t>
      </w:r>
      <w:r w:rsidR="005F4C4B" w:rsidRPr="00E37D98">
        <w:rPr>
          <w:i/>
        </w:rPr>
        <w:t xml:space="preserve">      </w:t>
      </w:r>
      <w:r w:rsidR="00A81574" w:rsidRPr="00E37D98">
        <w:rPr>
          <w:i/>
        </w:rPr>
        <w:t xml:space="preserve">                </w:t>
      </w:r>
      <w:r w:rsidR="00EE4CEA" w:rsidRPr="00E37D98">
        <w:rPr>
          <w:i/>
        </w:rPr>
        <w:t xml:space="preserve"> </w:t>
      </w:r>
      <w:r w:rsidRPr="00E37D98">
        <w:rPr>
          <w:i/>
        </w:rPr>
        <w:t xml:space="preserve">             </w:t>
      </w:r>
      <w:r w:rsidR="00C91CE0" w:rsidRPr="00E37D98">
        <w:rPr>
          <w:i/>
        </w:rPr>
        <w:t xml:space="preserve">                                             </w:t>
      </w:r>
      <w:r w:rsidRPr="00E37D98">
        <w:rPr>
          <w:i/>
        </w:rPr>
        <w:t xml:space="preserve">  </w:t>
      </w:r>
      <w:r w:rsidR="009E2AFC">
        <w:t>pag. 653</w:t>
      </w:r>
    </w:p>
    <w:p w:rsidR="006243CE" w:rsidRDefault="009E2AFC" w:rsidP="006243CE">
      <w:pPr>
        <w:tabs>
          <w:tab w:val="left" w:pos="2767"/>
        </w:tabs>
        <w:jc w:val="both"/>
      </w:pPr>
      <w:r>
        <w:t xml:space="preserve">                                                   </w:t>
      </w:r>
      <w:r w:rsidRPr="00E37D98">
        <w:rPr>
          <w:i/>
        </w:rPr>
        <w:t>La morte del padre</w:t>
      </w:r>
      <w:r w:rsidR="006243CE" w:rsidRPr="00E37D98">
        <w:rPr>
          <w:i/>
        </w:rPr>
        <w:t xml:space="preserve">       </w:t>
      </w:r>
      <w:r w:rsidR="00FE21A7" w:rsidRPr="00E37D98">
        <w:rPr>
          <w:i/>
        </w:rPr>
        <w:t xml:space="preserve">       </w:t>
      </w:r>
      <w:r w:rsidR="006243CE" w:rsidRPr="00E37D98">
        <w:rPr>
          <w:i/>
        </w:rPr>
        <w:t xml:space="preserve"> </w:t>
      </w:r>
      <w:r w:rsidR="009A16EF" w:rsidRPr="00E37D98">
        <w:rPr>
          <w:i/>
        </w:rPr>
        <w:t xml:space="preserve">      </w:t>
      </w:r>
      <w:r w:rsidR="00C91CE0" w:rsidRPr="00E37D98">
        <w:rPr>
          <w:i/>
        </w:rPr>
        <w:t xml:space="preserve">                                        </w:t>
      </w:r>
      <w:r w:rsidR="009A16EF" w:rsidRPr="00E37D98">
        <w:rPr>
          <w:i/>
        </w:rPr>
        <w:t xml:space="preserve">  </w:t>
      </w:r>
      <w:r>
        <w:t>pag.658</w:t>
      </w:r>
    </w:p>
    <w:p w:rsidR="0075140E" w:rsidRPr="00042BAD" w:rsidRDefault="0075140E" w:rsidP="006243CE">
      <w:pPr>
        <w:tabs>
          <w:tab w:val="left" w:pos="2767"/>
        </w:tabs>
        <w:jc w:val="both"/>
      </w:pPr>
      <w:r>
        <w:t xml:space="preserve">                                                   </w:t>
      </w:r>
      <w:r w:rsidRPr="00E37D98">
        <w:rPr>
          <w:i/>
        </w:rPr>
        <w:t>La salute malata di Augusta</w:t>
      </w:r>
      <w:r>
        <w:t xml:space="preserve">      </w:t>
      </w:r>
      <w:r w:rsidR="00C91CE0">
        <w:t xml:space="preserve">        </w:t>
      </w:r>
      <w:r w:rsidR="00232846">
        <w:t xml:space="preserve">                               </w:t>
      </w:r>
      <w:r w:rsidR="00C91CE0">
        <w:t xml:space="preserve"> </w:t>
      </w:r>
      <w:r>
        <w:t xml:space="preserve"> pag. 667</w:t>
      </w:r>
    </w:p>
    <w:p w:rsidR="006243CE" w:rsidRPr="00042BAD" w:rsidRDefault="006243CE" w:rsidP="006243CE">
      <w:pPr>
        <w:tabs>
          <w:tab w:val="left" w:pos="2767"/>
        </w:tabs>
        <w:jc w:val="both"/>
      </w:pPr>
    </w:p>
    <w:p w:rsidR="00FE21A7" w:rsidRDefault="00A16AAE" w:rsidP="00FE21A7">
      <w:pPr>
        <w:jc w:val="both"/>
      </w:pPr>
      <w:r>
        <w:rPr>
          <w:b/>
        </w:rPr>
        <w:t>La poesia nella prima metà del ‘900</w:t>
      </w:r>
      <w:r w:rsidR="007D4530">
        <w:rPr>
          <w:b/>
        </w:rPr>
        <w:t xml:space="preserve"> </w:t>
      </w:r>
    </w:p>
    <w:p w:rsidR="00473C94" w:rsidRDefault="00FE21A7" w:rsidP="00FE21A7">
      <w:pPr>
        <w:jc w:val="both"/>
      </w:pPr>
      <w:r w:rsidRPr="00E37D98">
        <w:rPr>
          <w:b/>
        </w:rPr>
        <w:t>Ungaretti</w:t>
      </w:r>
      <w:r>
        <w:t>: la vita e “L’allegria”</w:t>
      </w:r>
      <w:r w:rsidR="00646B94" w:rsidRPr="00042BAD">
        <w:t xml:space="preserve">   </w:t>
      </w:r>
    </w:p>
    <w:p w:rsidR="001568E0" w:rsidRPr="00E37D98" w:rsidRDefault="00473C94" w:rsidP="00FE21A7">
      <w:pPr>
        <w:jc w:val="both"/>
        <w:rPr>
          <w:i/>
        </w:rPr>
      </w:pPr>
      <w:proofErr w:type="spellStart"/>
      <w:r>
        <w:t>Da”L’Allegria</w:t>
      </w:r>
      <w:proofErr w:type="spellEnd"/>
      <w:r>
        <w:t xml:space="preserve">”     </w:t>
      </w:r>
      <w:r w:rsidRPr="00E37D98">
        <w:rPr>
          <w:i/>
        </w:rPr>
        <w:t xml:space="preserve">In memoria                                 </w:t>
      </w:r>
      <w:r w:rsidR="004A600C" w:rsidRPr="00E37D98">
        <w:rPr>
          <w:i/>
        </w:rPr>
        <w:t xml:space="preserve">                                                               </w:t>
      </w:r>
      <w:r w:rsidRPr="00E37D98">
        <w:rPr>
          <w:i/>
        </w:rPr>
        <w:t xml:space="preserve">  </w:t>
      </w:r>
      <w:r w:rsidRPr="00E37D98">
        <w:t>pag.169</w:t>
      </w:r>
      <w:r w:rsidR="00646B94" w:rsidRPr="00E37D98">
        <w:rPr>
          <w:i/>
        </w:rPr>
        <w:t xml:space="preserve"> </w:t>
      </w:r>
    </w:p>
    <w:p w:rsidR="005F4C4B" w:rsidRPr="00E37D98" w:rsidRDefault="00473C94" w:rsidP="00646B94">
      <w:pPr>
        <w:tabs>
          <w:tab w:val="left" w:pos="8051"/>
        </w:tabs>
        <w:jc w:val="both"/>
        <w:rPr>
          <w:i/>
        </w:rPr>
      </w:pPr>
      <w:r w:rsidRPr="00E37D98">
        <w:rPr>
          <w:i/>
        </w:rPr>
        <w:t xml:space="preserve">                       </w:t>
      </w:r>
      <w:r w:rsidR="001568E0" w:rsidRPr="00E37D98">
        <w:rPr>
          <w:i/>
        </w:rPr>
        <w:t xml:space="preserve"> </w:t>
      </w:r>
      <w:r w:rsidR="009A1097" w:rsidRPr="00E37D98">
        <w:rPr>
          <w:i/>
        </w:rPr>
        <w:t xml:space="preserve">      Veglia                                   </w:t>
      </w:r>
      <w:r w:rsidR="00FE21A7" w:rsidRPr="00E37D98">
        <w:rPr>
          <w:i/>
        </w:rPr>
        <w:t xml:space="preserve">      </w:t>
      </w:r>
      <w:r w:rsidR="009A1097" w:rsidRPr="00E37D98">
        <w:rPr>
          <w:i/>
        </w:rPr>
        <w:t xml:space="preserve">  </w:t>
      </w:r>
      <w:r w:rsidR="004A600C" w:rsidRPr="00E37D98">
        <w:rPr>
          <w:i/>
        </w:rPr>
        <w:t xml:space="preserve">                               </w:t>
      </w:r>
      <w:r w:rsidR="00232846">
        <w:rPr>
          <w:i/>
        </w:rPr>
        <w:t xml:space="preserve">                               </w:t>
      </w:r>
      <w:r w:rsidR="009A1097" w:rsidRPr="00E37D98">
        <w:rPr>
          <w:i/>
        </w:rPr>
        <w:t xml:space="preserve">  </w:t>
      </w:r>
      <w:r w:rsidR="00FE21A7" w:rsidRPr="00E37D98">
        <w:t>pag. 173</w:t>
      </w:r>
    </w:p>
    <w:p w:rsidR="00FE21A7" w:rsidRPr="00E37D98" w:rsidRDefault="001568E0" w:rsidP="008820A3">
      <w:pPr>
        <w:jc w:val="both"/>
        <w:rPr>
          <w:i/>
        </w:rPr>
      </w:pPr>
      <w:r w:rsidRPr="00E37D98">
        <w:rPr>
          <w:i/>
        </w:rPr>
        <w:t xml:space="preserve">                         </w:t>
      </w:r>
      <w:r w:rsidR="00FE21A7" w:rsidRPr="00E37D98">
        <w:rPr>
          <w:i/>
        </w:rPr>
        <w:t xml:space="preserve">     </w:t>
      </w:r>
      <w:r w:rsidRPr="00E37D98">
        <w:rPr>
          <w:i/>
        </w:rPr>
        <w:t>Sono una creatura</w:t>
      </w:r>
      <w:r w:rsidR="00FE21A7" w:rsidRPr="00E37D98">
        <w:rPr>
          <w:i/>
        </w:rPr>
        <w:t xml:space="preserve">              </w:t>
      </w:r>
      <w:r w:rsidR="00473C94" w:rsidRPr="00E37D98">
        <w:rPr>
          <w:i/>
        </w:rPr>
        <w:t xml:space="preserve">     </w:t>
      </w:r>
      <w:r w:rsidR="004A600C" w:rsidRPr="00E37D98">
        <w:rPr>
          <w:i/>
        </w:rPr>
        <w:t xml:space="preserve">                                                               </w:t>
      </w:r>
      <w:r w:rsidR="00473C94" w:rsidRPr="00E37D98">
        <w:rPr>
          <w:i/>
        </w:rPr>
        <w:t xml:space="preserve">    </w:t>
      </w:r>
      <w:r w:rsidR="00473C94" w:rsidRPr="00E37D98">
        <w:t>pag.175</w:t>
      </w:r>
    </w:p>
    <w:p w:rsidR="003813A4" w:rsidRPr="007D4530" w:rsidRDefault="00FE21A7" w:rsidP="008820A3">
      <w:pPr>
        <w:jc w:val="both"/>
      </w:pPr>
      <w:r w:rsidRPr="00E37D98">
        <w:rPr>
          <w:i/>
        </w:rPr>
        <w:t xml:space="preserve">                              </w:t>
      </w:r>
      <w:r w:rsidR="001568E0" w:rsidRPr="00E37D98">
        <w:rPr>
          <w:i/>
        </w:rPr>
        <w:t xml:space="preserve"> San Martino del Carso</w:t>
      </w:r>
      <w:r w:rsidR="00473C94" w:rsidRPr="00E37D98">
        <w:rPr>
          <w:i/>
        </w:rPr>
        <w:t xml:space="preserve">              </w:t>
      </w:r>
      <w:r w:rsidR="004A600C" w:rsidRPr="00E37D98">
        <w:rPr>
          <w:i/>
        </w:rPr>
        <w:t xml:space="preserve">                              </w:t>
      </w:r>
      <w:r w:rsidR="00234AB0" w:rsidRPr="00E37D98">
        <w:rPr>
          <w:i/>
        </w:rPr>
        <w:t xml:space="preserve">                               </w:t>
      </w:r>
      <w:r w:rsidR="004A600C" w:rsidRPr="00E37D98">
        <w:rPr>
          <w:i/>
        </w:rPr>
        <w:t xml:space="preserve"> </w:t>
      </w:r>
      <w:r w:rsidR="00473C94" w:rsidRPr="00E37D98">
        <w:rPr>
          <w:i/>
        </w:rPr>
        <w:t xml:space="preserve">  </w:t>
      </w:r>
      <w:r w:rsidR="00473C94">
        <w:t>pag.181</w:t>
      </w:r>
    </w:p>
    <w:p w:rsidR="00A46441" w:rsidRDefault="003813A4" w:rsidP="008820A3">
      <w:pPr>
        <w:jc w:val="both"/>
      </w:pPr>
      <w:r w:rsidRPr="00E37D98">
        <w:rPr>
          <w:i/>
        </w:rPr>
        <w:t xml:space="preserve">                      </w:t>
      </w:r>
      <w:r w:rsidR="007D4530">
        <w:rPr>
          <w:i/>
        </w:rPr>
        <w:t xml:space="preserve">      </w:t>
      </w:r>
      <w:r w:rsidRPr="00E37D98">
        <w:rPr>
          <w:i/>
        </w:rPr>
        <w:t xml:space="preserve">                                               </w:t>
      </w:r>
      <w:r w:rsidR="007D4530">
        <w:rPr>
          <w:i/>
        </w:rPr>
        <w:t xml:space="preserve">                            </w:t>
      </w:r>
    </w:p>
    <w:p w:rsidR="00FE21A7" w:rsidRDefault="003813A4" w:rsidP="008820A3">
      <w:pPr>
        <w:jc w:val="both"/>
      </w:pPr>
      <w:r w:rsidRPr="00E37D98">
        <w:rPr>
          <w:b/>
        </w:rPr>
        <w:t>Montale:</w:t>
      </w:r>
      <w:r>
        <w:t xml:space="preserve"> la vita ,</w:t>
      </w:r>
      <w:r w:rsidR="00FE21A7">
        <w:t xml:space="preserve"> “Ossi di seppia”</w:t>
      </w:r>
      <w:r w:rsidR="007D4530">
        <w:t xml:space="preserve"> e “il male di vivere”</w:t>
      </w:r>
    </w:p>
    <w:p w:rsidR="00FE21A7" w:rsidRDefault="00FE21A7" w:rsidP="008820A3">
      <w:pPr>
        <w:jc w:val="both"/>
      </w:pPr>
      <w:r>
        <w:t xml:space="preserve">Da “Ossi di seppia”     </w:t>
      </w:r>
      <w:r w:rsidRPr="00E37D98">
        <w:rPr>
          <w:i/>
        </w:rPr>
        <w:t>Non chiederci la parola</w:t>
      </w:r>
      <w:r w:rsidR="003813A4" w:rsidRPr="00E37D98">
        <w:rPr>
          <w:i/>
        </w:rPr>
        <w:t xml:space="preserve">                                    </w:t>
      </w:r>
      <w:r w:rsidR="00234AB0" w:rsidRPr="00E37D98">
        <w:rPr>
          <w:i/>
        </w:rPr>
        <w:t xml:space="preserve">                              </w:t>
      </w:r>
      <w:r w:rsidR="003813A4" w:rsidRPr="00E37D98">
        <w:rPr>
          <w:i/>
        </w:rPr>
        <w:t xml:space="preserve">  </w:t>
      </w:r>
      <w:r w:rsidR="003813A4">
        <w:t>pag.241</w:t>
      </w:r>
    </w:p>
    <w:p w:rsidR="00FE21A7" w:rsidRDefault="00FE21A7" w:rsidP="008820A3">
      <w:pPr>
        <w:jc w:val="both"/>
      </w:pPr>
      <w:r>
        <w:t xml:space="preserve">                                       </w:t>
      </w:r>
      <w:r w:rsidRPr="00E37D98">
        <w:rPr>
          <w:i/>
        </w:rPr>
        <w:t>Meriggiare pallido e assorto</w:t>
      </w:r>
      <w:r w:rsidR="003813A4" w:rsidRPr="00E37D98">
        <w:rPr>
          <w:i/>
        </w:rPr>
        <w:t xml:space="preserve">                            </w:t>
      </w:r>
      <w:r w:rsidR="00234AB0" w:rsidRPr="00E37D98">
        <w:rPr>
          <w:i/>
        </w:rPr>
        <w:t xml:space="preserve">                              </w:t>
      </w:r>
      <w:r w:rsidR="003813A4" w:rsidRPr="00E37D98">
        <w:rPr>
          <w:i/>
        </w:rPr>
        <w:t xml:space="preserve"> </w:t>
      </w:r>
      <w:r w:rsidR="003813A4">
        <w:t>pag.243</w:t>
      </w:r>
    </w:p>
    <w:p w:rsidR="00FE21A7" w:rsidRDefault="00FE21A7" w:rsidP="008820A3">
      <w:pPr>
        <w:jc w:val="both"/>
      </w:pPr>
      <w:r>
        <w:t xml:space="preserve">                                      </w:t>
      </w:r>
      <w:r w:rsidRPr="00E37D98">
        <w:rPr>
          <w:i/>
        </w:rPr>
        <w:t xml:space="preserve"> Spesso il male di vivere ho incontrato</w:t>
      </w:r>
      <w:r w:rsidR="003813A4">
        <w:t xml:space="preserve">                                      </w:t>
      </w:r>
      <w:r w:rsidR="00234AB0">
        <w:t xml:space="preserve">  </w:t>
      </w:r>
      <w:r w:rsidR="003813A4">
        <w:t xml:space="preserve">  </w:t>
      </w:r>
      <w:r w:rsidR="00232846">
        <w:t xml:space="preserve"> </w:t>
      </w:r>
      <w:r w:rsidR="003813A4">
        <w:t xml:space="preserve"> pag.245</w:t>
      </w:r>
    </w:p>
    <w:p w:rsidR="003813A4" w:rsidRPr="00042BAD" w:rsidRDefault="003813A4" w:rsidP="008820A3">
      <w:pPr>
        <w:jc w:val="both"/>
      </w:pPr>
    </w:p>
    <w:p w:rsidR="001568E0" w:rsidRPr="00042BAD" w:rsidRDefault="00BA3B5D" w:rsidP="008820A3">
      <w:pPr>
        <w:jc w:val="both"/>
      </w:pPr>
      <w:r w:rsidRPr="00042BAD">
        <w:t xml:space="preserve">                </w:t>
      </w:r>
    </w:p>
    <w:p w:rsidR="00D01156" w:rsidRPr="00042BAD" w:rsidRDefault="001568E0" w:rsidP="008820A3">
      <w:pPr>
        <w:jc w:val="both"/>
      </w:pPr>
      <w:r w:rsidRPr="00042BAD">
        <w:t xml:space="preserve">                         </w:t>
      </w:r>
      <w:r w:rsidR="00AC637A" w:rsidRPr="00042BAD">
        <w:t xml:space="preserve">              </w:t>
      </w:r>
      <w:r w:rsidR="00EE4CEA" w:rsidRPr="00042BAD">
        <w:t xml:space="preserve">    </w:t>
      </w:r>
    </w:p>
    <w:p w:rsidR="0072233A" w:rsidRPr="00042BAD" w:rsidRDefault="0072233A" w:rsidP="008820A3">
      <w:pPr>
        <w:jc w:val="both"/>
      </w:pPr>
    </w:p>
    <w:p w:rsidR="0072233A" w:rsidRPr="00042BAD" w:rsidRDefault="009E2AD9" w:rsidP="008820A3">
      <w:pPr>
        <w:jc w:val="both"/>
      </w:pPr>
      <w:r>
        <w:t>Como,  14</w:t>
      </w:r>
      <w:r w:rsidR="00651DA8">
        <w:t>.05.2019</w:t>
      </w:r>
      <w:bookmarkStart w:id="0" w:name="_GoBack"/>
      <w:bookmarkEnd w:id="0"/>
    </w:p>
    <w:p w:rsidR="00174B66" w:rsidRPr="00042BAD" w:rsidRDefault="00174B66" w:rsidP="008820A3">
      <w:pPr>
        <w:jc w:val="both"/>
      </w:pPr>
    </w:p>
    <w:p w:rsidR="00174B66" w:rsidRPr="00042BAD" w:rsidRDefault="00174B66" w:rsidP="00174B66">
      <w:pPr>
        <w:tabs>
          <w:tab w:val="left" w:pos="7000"/>
        </w:tabs>
        <w:jc w:val="both"/>
      </w:pPr>
      <w:r w:rsidRPr="00042BAD">
        <w:t>Docente  _____________                              Rappresentanti di classe ____________        ______________</w:t>
      </w:r>
    </w:p>
    <w:p w:rsidR="0072233A" w:rsidRPr="00042BAD" w:rsidRDefault="0072233A" w:rsidP="008820A3">
      <w:pPr>
        <w:jc w:val="both"/>
      </w:pPr>
    </w:p>
    <w:p w:rsidR="00832BC9" w:rsidRPr="00042BAD" w:rsidRDefault="00832BC9" w:rsidP="008820A3">
      <w:pPr>
        <w:jc w:val="both"/>
        <w:rPr>
          <w:b/>
        </w:rPr>
      </w:pPr>
    </w:p>
    <w:p w:rsidR="008820A3" w:rsidRPr="00042BAD" w:rsidRDefault="008820A3" w:rsidP="008820A3">
      <w:pPr>
        <w:jc w:val="both"/>
        <w:rPr>
          <w:b/>
          <w:u w:val="single"/>
        </w:rPr>
      </w:pPr>
    </w:p>
    <w:sectPr w:rsidR="008820A3" w:rsidRPr="00042B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7F" w:rsidRDefault="00D36A7F" w:rsidP="005B7602">
      <w:pPr>
        <w:spacing w:after="0" w:line="240" w:lineRule="auto"/>
      </w:pPr>
      <w:r>
        <w:separator/>
      </w:r>
    </w:p>
  </w:endnote>
  <w:endnote w:type="continuationSeparator" w:id="0">
    <w:p w:rsidR="00D36A7F" w:rsidRDefault="00D36A7F" w:rsidP="005B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7F" w:rsidRDefault="00D36A7F" w:rsidP="005B7602">
      <w:pPr>
        <w:spacing w:after="0" w:line="240" w:lineRule="auto"/>
      </w:pPr>
      <w:r>
        <w:separator/>
      </w:r>
    </w:p>
  </w:footnote>
  <w:footnote w:type="continuationSeparator" w:id="0">
    <w:p w:rsidR="00D36A7F" w:rsidRDefault="00D36A7F" w:rsidP="005B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B5"/>
    <w:multiLevelType w:val="hybridMultilevel"/>
    <w:tmpl w:val="FAC4D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77E9C"/>
    <w:multiLevelType w:val="hybridMultilevel"/>
    <w:tmpl w:val="D9007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E"/>
    <w:rsid w:val="000250A7"/>
    <w:rsid w:val="000413EF"/>
    <w:rsid w:val="00042BAD"/>
    <w:rsid w:val="000C4CFD"/>
    <w:rsid w:val="000E2DDE"/>
    <w:rsid w:val="001568E0"/>
    <w:rsid w:val="00174410"/>
    <w:rsid w:val="00174B66"/>
    <w:rsid w:val="00177C64"/>
    <w:rsid w:val="001F0F29"/>
    <w:rsid w:val="00232846"/>
    <w:rsid w:val="00234AB0"/>
    <w:rsid w:val="00236C20"/>
    <w:rsid w:val="00237C14"/>
    <w:rsid w:val="00292AEA"/>
    <w:rsid w:val="002E31F4"/>
    <w:rsid w:val="0034036B"/>
    <w:rsid w:val="003813A4"/>
    <w:rsid w:val="0038473F"/>
    <w:rsid w:val="003A5E33"/>
    <w:rsid w:val="0045643E"/>
    <w:rsid w:val="00473C94"/>
    <w:rsid w:val="00480F2A"/>
    <w:rsid w:val="004A600C"/>
    <w:rsid w:val="004D573A"/>
    <w:rsid w:val="004E628B"/>
    <w:rsid w:val="00582A5D"/>
    <w:rsid w:val="005B7602"/>
    <w:rsid w:val="005C688E"/>
    <w:rsid w:val="005F4C4B"/>
    <w:rsid w:val="00600987"/>
    <w:rsid w:val="00607C3E"/>
    <w:rsid w:val="006243CE"/>
    <w:rsid w:val="00646B94"/>
    <w:rsid w:val="00651DA8"/>
    <w:rsid w:val="00685408"/>
    <w:rsid w:val="006D4983"/>
    <w:rsid w:val="006E3728"/>
    <w:rsid w:val="006F3CC6"/>
    <w:rsid w:val="0072233A"/>
    <w:rsid w:val="007268DC"/>
    <w:rsid w:val="0075140E"/>
    <w:rsid w:val="00766DFF"/>
    <w:rsid w:val="007D4530"/>
    <w:rsid w:val="007F795D"/>
    <w:rsid w:val="00832BC9"/>
    <w:rsid w:val="008820A3"/>
    <w:rsid w:val="008C75A2"/>
    <w:rsid w:val="00991B72"/>
    <w:rsid w:val="009A1097"/>
    <w:rsid w:val="009A16EF"/>
    <w:rsid w:val="009E2AD9"/>
    <w:rsid w:val="009E2AFC"/>
    <w:rsid w:val="00A16AAE"/>
    <w:rsid w:val="00A46441"/>
    <w:rsid w:val="00A5251B"/>
    <w:rsid w:val="00A76C43"/>
    <w:rsid w:val="00A81574"/>
    <w:rsid w:val="00A97FC8"/>
    <w:rsid w:val="00AA27EC"/>
    <w:rsid w:val="00AC4054"/>
    <w:rsid w:val="00AC637A"/>
    <w:rsid w:val="00AD142F"/>
    <w:rsid w:val="00AD6BBB"/>
    <w:rsid w:val="00B30DBB"/>
    <w:rsid w:val="00B319F1"/>
    <w:rsid w:val="00BA2F8E"/>
    <w:rsid w:val="00BA3B5D"/>
    <w:rsid w:val="00BC3CAE"/>
    <w:rsid w:val="00BC66F0"/>
    <w:rsid w:val="00C46390"/>
    <w:rsid w:val="00C91CE0"/>
    <w:rsid w:val="00CE6702"/>
    <w:rsid w:val="00D01156"/>
    <w:rsid w:val="00D14D69"/>
    <w:rsid w:val="00D36A7F"/>
    <w:rsid w:val="00D523B3"/>
    <w:rsid w:val="00D85EB6"/>
    <w:rsid w:val="00DB2224"/>
    <w:rsid w:val="00E37D98"/>
    <w:rsid w:val="00E77297"/>
    <w:rsid w:val="00EA4D2F"/>
    <w:rsid w:val="00EB1AA7"/>
    <w:rsid w:val="00ED1988"/>
    <w:rsid w:val="00EE4CEA"/>
    <w:rsid w:val="00EF53F8"/>
    <w:rsid w:val="00F40429"/>
    <w:rsid w:val="00F409B9"/>
    <w:rsid w:val="00F527EF"/>
    <w:rsid w:val="00FE21A7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D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7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602"/>
  </w:style>
  <w:style w:type="paragraph" w:styleId="Pidipagina">
    <w:name w:val="footer"/>
    <w:basedOn w:val="Normale"/>
    <w:link w:val="PidipaginaCarattere"/>
    <w:uiPriority w:val="99"/>
    <w:unhideWhenUsed/>
    <w:rsid w:val="005B7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6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D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7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602"/>
  </w:style>
  <w:style w:type="paragraph" w:styleId="Pidipagina">
    <w:name w:val="footer"/>
    <w:basedOn w:val="Normale"/>
    <w:link w:val="PidipaginaCarattere"/>
    <w:uiPriority w:val="99"/>
    <w:unhideWhenUsed/>
    <w:rsid w:val="005B7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6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Casa</cp:lastModifiedBy>
  <cp:revision>6</cp:revision>
  <cp:lastPrinted>2019-05-21T20:08:00Z</cp:lastPrinted>
  <dcterms:created xsi:type="dcterms:W3CDTF">2017-04-29T10:03:00Z</dcterms:created>
  <dcterms:modified xsi:type="dcterms:W3CDTF">2019-05-21T20:09:00Z</dcterms:modified>
</cp:coreProperties>
</file>