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00"/>
        <w:gridCol w:w="3019"/>
        <w:gridCol w:w="1301"/>
        <w:gridCol w:w="540"/>
        <w:gridCol w:w="3060"/>
      </w:tblGrid>
      <w:tr w:rsidR="00B201C8" w:rsidRPr="009D64F7"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B201C8" w:rsidRPr="009D64F7" w:rsidRDefault="00B201C8">
            <w:pPr>
              <w:widowControl w:val="0"/>
              <w:ind w:left="180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ind w:left="180"/>
              <w:jc w:val="center"/>
              <w:rPr>
                <w:sz w:val="23"/>
                <w:szCs w:val="23"/>
              </w:rPr>
            </w:pPr>
            <w:r w:rsidRPr="009D64F7">
              <w:rPr>
                <w:sz w:val="23"/>
                <w:szCs w:val="23"/>
              </w:rPr>
              <w:t>Materia:</w:t>
            </w:r>
          </w:p>
          <w:p w:rsidR="00B201C8" w:rsidRPr="009D64F7" w:rsidRDefault="00B201C8">
            <w:pPr>
              <w:widowControl w:val="0"/>
              <w:ind w:left="180"/>
              <w:rPr>
                <w:sz w:val="23"/>
                <w:szCs w:val="23"/>
              </w:rPr>
            </w:pPr>
          </w:p>
        </w:tc>
        <w:tc>
          <w:tcPr>
            <w:tcW w:w="3919" w:type="dxa"/>
            <w:gridSpan w:val="2"/>
            <w:tcBorders>
              <w:top w:val="double" w:sz="4" w:space="0" w:color="auto"/>
              <w:left w:val="nil"/>
            </w:tcBorders>
          </w:tcPr>
          <w:p w:rsidR="00A24351" w:rsidRDefault="00A24351" w:rsidP="00A24351">
            <w:pPr>
              <w:pStyle w:val="Titolo3"/>
              <w:ind w:left="0"/>
              <w:rPr>
                <w:b w:val="0"/>
                <w:bCs w:val="0"/>
                <w:sz w:val="23"/>
                <w:szCs w:val="23"/>
              </w:rPr>
            </w:pPr>
          </w:p>
          <w:p w:rsidR="00B201C8" w:rsidRPr="009D64F7" w:rsidRDefault="00B201C8" w:rsidP="002E429C">
            <w:pPr>
              <w:pStyle w:val="Titolo3"/>
              <w:ind w:left="0"/>
              <w:rPr>
                <w:sz w:val="27"/>
                <w:szCs w:val="27"/>
              </w:rPr>
            </w:pPr>
            <w:r w:rsidRPr="009D64F7">
              <w:rPr>
                <w:sz w:val="27"/>
                <w:szCs w:val="27"/>
              </w:rPr>
              <w:t>Matematica</w:t>
            </w:r>
            <w:r w:rsidR="00A2435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right w:val="nil"/>
            </w:tcBorders>
          </w:tcPr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  <w:r w:rsidRPr="009D64F7">
              <w:rPr>
                <w:sz w:val="23"/>
                <w:szCs w:val="23"/>
              </w:rPr>
              <w:t>Classe/indirizzo: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</w:p>
          <w:p w:rsidR="00B201C8" w:rsidRPr="009D64F7" w:rsidRDefault="00B201C8">
            <w:pPr>
              <w:pStyle w:val="Titolo4"/>
              <w:rPr>
                <w:sz w:val="27"/>
                <w:szCs w:val="27"/>
              </w:rPr>
            </w:pPr>
            <w:r w:rsidRPr="009D64F7">
              <w:rPr>
                <w:sz w:val="27"/>
                <w:szCs w:val="27"/>
              </w:rPr>
              <w:t>3 EL</w:t>
            </w:r>
            <w:r w:rsidR="007E090F">
              <w:rPr>
                <w:sz w:val="27"/>
                <w:szCs w:val="27"/>
              </w:rPr>
              <w:t>t</w:t>
            </w:r>
            <w:r w:rsidRPr="009D64F7">
              <w:rPr>
                <w:sz w:val="27"/>
                <w:szCs w:val="27"/>
              </w:rPr>
              <w:t>1</w:t>
            </w:r>
          </w:p>
        </w:tc>
      </w:tr>
      <w:tr w:rsidR="00B201C8" w:rsidRPr="009D64F7" w:rsidTr="001C66C4">
        <w:trPr>
          <w:trHeight w:val="611"/>
        </w:trPr>
        <w:tc>
          <w:tcPr>
            <w:tcW w:w="20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201C8" w:rsidRPr="009D64F7" w:rsidRDefault="00B201C8">
            <w:pPr>
              <w:widowControl w:val="0"/>
              <w:ind w:left="180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ind w:left="180"/>
              <w:rPr>
                <w:sz w:val="23"/>
                <w:szCs w:val="23"/>
              </w:rPr>
            </w:pPr>
            <w:r w:rsidRPr="009D64F7">
              <w:rPr>
                <w:sz w:val="23"/>
                <w:szCs w:val="23"/>
              </w:rPr>
              <w:t>Anno scolastico:</w:t>
            </w:r>
          </w:p>
          <w:p w:rsidR="00B201C8" w:rsidRPr="009D64F7" w:rsidRDefault="00B201C8">
            <w:pPr>
              <w:widowControl w:val="0"/>
              <w:ind w:left="180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4" w:space="0" w:color="auto"/>
            </w:tcBorders>
          </w:tcPr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</w:p>
          <w:p w:rsidR="00B201C8" w:rsidRPr="009D64F7" w:rsidRDefault="00B201C8" w:rsidP="00CC4311">
            <w:pPr>
              <w:widowControl w:val="0"/>
              <w:rPr>
                <w:sz w:val="23"/>
                <w:szCs w:val="23"/>
              </w:rPr>
            </w:pPr>
            <w:r w:rsidRPr="009D64F7">
              <w:rPr>
                <w:b/>
                <w:bCs/>
                <w:sz w:val="27"/>
                <w:szCs w:val="27"/>
              </w:rPr>
              <w:t xml:space="preserve">               201</w:t>
            </w:r>
            <w:r w:rsidR="00CC4311">
              <w:rPr>
                <w:b/>
                <w:bCs/>
                <w:sz w:val="27"/>
                <w:szCs w:val="27"/>
              </w:rPr>
              <w:t>7</w:t>
            </w:r>
            <w:r w:rsidRPr="009D64F7">
              <w:rPr>
                <w:b/>
                <w:bCs/>
                <w:sz w:val="27"/>
                <w:szCs w:val="27"/>
              </w:rPr>
              <w:t>/</w:t>
            </w:r>
            <w:r w:rsidR="008C57EF">
              <w:rPr>
                <w:b/>
                <w:bCs/>
                <w:sz w:val="27"/>
                <w:szCs w:val="27"/>
              </w:rPr>
              <w:t>1</w:t>
            </w:r>
            <w:r w:rsidR="00CC4311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301" w:type="dxa"/>
            <w:tcBorders>
              <w:top w:val="nil"/>
              <w:bottom w:val="double" w:sz="4" w:space="0" w:color="auto"/>
              <w:right w:val="nil"/>
            </w:tcBorders>
          </w:tcPr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jc w:val="center"/>
              <w:rPr>
                <w:sz w:val="23"/>
                <w:szCs w:val="23"/>
              </w:rPr>
            </w:pPr>
            <w:r w:rsidRPr="009D64F7">
              <w:rPr>
                <w:sz w:val="23"/>
                <w:szCs w:val="23"/>
              </w:rPr>
              <w:t>Docente: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201C8" w:rsidRPr="009D64F7" w:rsidRDefault="00B201C8">
            <w:pPr>
              <w:widowControl w:val="0"/>
              <w:rPr>
                <w:sz w:val="23"/>
                <w:szCs w:val="23"/>
              </w:rPr>
            </w:pPr>
          </w:p>
          <w:p w:rsidR="00B201C8" w:rsidRPr="009D64F7" w:rsidRDefault="00B201C8" w:rsidP="001C66C4">
            <w:pPr>
              <w:widowControl w:val="0"/>
              <w:ind w:left="860"/>
              <w:rPr>
                <w:sz w:val="23"/>
                <w:szCs w:val="23"/>
              </w:rPr>
            </w:pPr>
            <w:r w:rsidRPr="009D64F7">
              <w:rPr>
                <w:b/>
                <w:bCs/>
                <w:sz w:val="27"/>
                <w:szCs w:val="27"/>
              </w:rPr>
              <w:t>Petruni Katia</w:t>
            </w:r>
          </w:p>
        </w:tc>
      </w:tr>
      <w:tr w:rsidR="00B201C8" w:rsidRPr="009D64F7" w:rsidTr="001C66C4">
        <w:trPr>
          <w:cantSplit/>
          <w:trHeight w:val="1043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1C8" w:rsidRPr="009D64F7" w:rsidRDefault="00B201C8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caps/>
                <w:sz w:val="23"/>
                <w:szCs w:val="23"/>
              </w:rPr>
            </w:pPr>
            <w:r w:rsidRPr="009D64F7">
              <w:rPr>
                <w:b/>
                <w:bCs/>
                <w:caps/>
                <w:sz w:val="23"/>
                <w:szCs w:val="23"/>
              </w:rPr>
              <w:t>Equazioni e disequazioni con i valori assoluti</w:t>
            </w:r>
            <w:r w:rsidR="007E090F">
              <w:rPr>
                <w:b/>
                <w:bCs/>
                <w:caps/>
                <w:sz w:val="23"/>
                <w:szCs w:val="23"/>
              </w:rPr>
              <w:t xml:space="preserve"> ed irrazionali</w:t>
            </w:r>
          </w:p>
          <w:p w:rsidR="00B201C8" w:rsidRPr="009D64F7" w:rsidRDefault="00B201C8">
            <w:pPr>
              <w:pStyle w:val="Titolo2"/>
              <w:ind w:left="180" w:right="290"/>
              <w:jc w:val="both"/>
              <w:rPr>
                <w:b w:val="0"/>
                <w:sz w:val="23"/>
                <w:szCs w:val="23"/>
              </w:rPr>
            </w:pPr>
            <w:r w:rsidRPr="00FA63CF">
              <w:rPr>
                <w:b w:val="0"/>
              </w:rPr>
              <w:t xml:space="preserve">Equazioni </w:t>
            </w:r>
            <w:r w:rsidR="007E090F" w:rsidRPr="00FA63CF">
              <w:rPr>
                <w:b w:val="0"/>
              </w:rPr>
              <w:t xml:space="preserve">e disequazioni </w:t>
            </w:r>
            <w:r w:rsidRPr="00FA63CF">
              <w:rPr>
                <w:b w:val="0"/>
              </w:rPr>
              <w:t>con un</w:t>
            </w:r>
            <w:r w:rsidR="007E090F" w:rsidRPr="00FA63CF">
              <w:rPr>
                <w:b w:val="0"/>
              </w:rPr>
              <w:t>o o più</w:t>
            </w:r>
            <w:r w:rsidRPr="00FA63CF">
              <w:rPr>
                <w:b w:val="0"/>
              </w:rPr>
              <w:t xml:space="preserve"> valor</w:t>
            </w:r>
            <w:r w:rsidR="007E090F" w:rsidRPr="00FA63CF">
              <w:rPr>
                <w:b w:val="0"/>
              </w:rPr>
              <w:t>i</w:t>
            </w:r>
            <w:r w:rsidRPr="00FA63CF">
              <w:rPr>
                <w:b w:val="0"/>
              </w:rPr>
              <w:t xml:space="preserve"> assolut</w:t>
            </w:r>
            <w:r w:rsidR="007E090F" w:rsidRPr="00FA63CF">
              <w:rPr>
                <w:b w:val="0"/>
              </w:rPr>
              <w:t>i</w:t>
            </w:r>
            <w:r w:rsidRPr="00FA63CF">
              <w:rPr>
                <w:b w:val="0"/>
              </w:rPr>
              <w:t>;</w:t>
            </w:r>
            <w:r w:rsidR="007E090F" w:rsidRPr="00FA63CF">
              <w:rPr>
                <w:b w:val="0"/>
              </w:rPr>
              <w:t xml:space="preserve"> equazioni e disequazioni con uno o più radicali di indice pari o dispari</w:t>
            </w:r>
            <w:r w:rsidRPr="009D64F7">
              <w:rPr>
                <w:b w:val="0"/>
                <w:sz w:val="23"/>
                <w:szCs w:val="23"/>
              </w:rPr>
              <w:t>.</w:t>
            </w:r>
          </w:p>
          <w:p w:rsidR="00B201C8" w:rsidRPr="009D64F7" w:rsidRDefault="00B201C8">
            <w:pPr>
              <w:widowControl w:val="0"/>
              <w:ind w:left="180" w:right="290"/>
              <w:jc w:val="both"/>
              <w:rPr>
                <w:sz w:val="23"/>
                <w:szCs w:val="23"/>
              </w:rPr>
            </w:pPr>
          </w:p>
        </w:tc>
      </w:tr>
      <w:tr w:rsidR="00B201C8" w:rsidRPr="009D64F7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6C4" w:rsidRPr="00FA63CF" w:rsidRDefault="001C66C4" w:rsidP="00CC4311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/>
                <w:bCs/>
                <w:caps/>
                <w:sz w:val="23"/>
                <w:szCs w:val="23"/>
              </w:rPr>
            </w:pPr>
            <w:r w:rsidRPr="00FA63CF">
              <w:rPr>
                <w:b/>
                <w:bCs/>
                <w:caps/>
                <w:sz w:val="23"/>
                <w:szCs w:val="23"/>
              </w:rPr>
              <w:t>Geometria analitica</w:t>
            </w:r>
          </w:p>
          <w:p w:rsidR="00F5570E" w:rsidRPr="00FA63CF" w:rsidRDefault="00F5570E" w:rsidP="00CC4311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Cs/>
                <w:sz w:val="24"/>
                <w:szCs w:val="24"/>
              </w:rPr>
            </w:pPr>
            <w:bookmarkStart w:id="0" w:name="_GoBack"/>
            <w:r w:rsidRPr="00FA63CF">
              <w:rPr>
                <w:bCs/>
                <w:sz w:val="24"/>
                <w:szCs w:val="24"/>
              </w:rPr>
              <w:t>Le</w:t>
            </w:r>
            <w:r w:rsidR="00A24351" w:rsidRPr="00FA63CF">
              <w:rPr>
                <w:bCs/>
                <w:sz w:val="24"/>
                <w:szCs w:val="24"/>
              </w:rPr>
              <w:t xml:space="preserve"> coordinate di un punto su un piano. Lunghezza e punto medio di un segmento</w:t>
            </w:r>
          </w:p>
          <w:p w:rsidR="001C66C4" w:rsidRPr="00FA63CF" w:rsidRDefault="001C66C4" w:rsidP="00CC4311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Cs/>
                <w:sz w:val="24"/>
                <w:szCs w:val="24"/>
              </w:rPr>
            </w:pPr>
            <w:r w:rsidRPr="00FA63CF">
              <w:rPr>
                <w:bCs/>
                <w:sz w:val="24"/>
                <w:szCs w:val="24"/>
              </w:rPr>
              <w:t>La retta: l’equazione di una retta, il coefficiente angolare – Rette parallele e rette perpendicolari – Come determinare l’equazione di una retta – P</w:t>
            </w:r>
            <w:r w:rsidR="00CC4311" w:rsidRPr="00FA63CF">
              <w:rPr>
                <w:bCs/>
                <w:sz w:val="24"/>
                <w:szCs w:val="24"/>
              </w:rPr>
              <w:t>osizione reciproca di due rette – Distanza punto retta – Equazione dell'asse del segmento</w:t>
            </w:r>
          </w:p>
          <w:bookmarkEnd w:id="0"/>
          <w:p w:rsidR="00B201C8" w:rsidRPr="00CC4311" w:rsidRDefault="00B201C8" w:rsidP="00CC4311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sz w:val="22"/>
                <w:szCs w:val="22"/>
              </w:rPr>
            </w:pPr>
          </w:p>
        </w:tc>
      </w:tr>
      <w:tr w:rsidR="00FA63CF" w:rsidRPr="009D64F7">
        <w:trPr>
          <w:cantSplit/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3CF" w:rsidRPr="00FA63CF" w:rsidRDefault="00FA63CF" w:rsidP="00FA63CF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/>
                <w:bCs/>
                <w:caps/>
                <w:sz w:val="23"/>
                <w:szCs w:val="23"/>
              </w:rPr>
            </w:pPr>
            <w:r w:rsidRPr="00FA63CF">
              <w:rPr>
                <w:b/>
                <w:bCs/>
                <w:caps/>
                <w:sz w:val="23"/>
                <w:szCs w:val="23"/>
              </w:rPr>
              <w:t>Le coniche</w:t>
            </w:r>
          </w:p>
          <w:p w:rsidR="00FA63CF" w:rsidRPr="00FA63CF" w:rsidRDefault="00FA63CF" w:rsidP="00FA63CF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Cs/>
                <w:sz w:val="24"/>
                <w:szCs w:val="24"/>
              </w:rPr>
            </w:pPr>
            <w:r w:rsidRPr="00FA63CF">
              <w:rPr>
                <w:bCs/>
                <w:sz w:val="24"/>
                <w:szCs w:val="24"/>
              </w:rPr>
              <w:t xml:space="preserve">La parabola:definizione di parabola; condizioni per determinare una parabola; posizione reciproche di una parabola e di una retta; problemi vari sulla parabola- la parabola con asse parallelo all’asse delle x. </w:t>
            </w:r>
          </w:p>
          <w:p w:rsidR="00FA63CF" w:rsidRPr="00FA63CF" w:rsidRDefault="00FA63CF" w:rsidP="00FA63CF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Cs/>
                <w:sz w:val="24"/>
                <w:szCs w:val="24"/>
              </w:rPr>
            </w:pPr>
            <w:r w:rsidRPr="00FA63CF">
              <w:rPr>
                <w:bCs/>
                <w:sz w:val="24"/>
                <w:szCs w:val="24"/>
              </w:rPr>
              <w:t>La circonferenza: equazione della circonferenza; posizioni reciproche di una circonferenza e di una retta; le rette tangenti. Risoluzione grafica di disequazioni irrazionali – Disequazioni in due variabili</w:t>
            </w:r>
          </w:p>
          <w:p w:rsidR="00FA63CF" w:rsidRPr="00FA63CF" w:rsidRDefault="00FA63CF" w:rsidP="00FA63CF">
            <w:pPr>
              <w:pStyle w:val="Rientrocorpodeltesto"/>
              <w:tabs>
                <w:tab w:val="clear" w:pos="3119"/>
              </w:tabs>
              <w:ind w:left="180" w:right="290" w:firstLine="0"/>
              <w:jc w:val="left"/>
              <w:rPr>
                <w:b/>
                <w:bCs/>
                <w:caps/>
                <w:sz w:val="23"/>
                <w:szCs w:val="23"/>
              </w:rPr>
            </w:pPr>
          </w:p>
        </w:tc>
      </w:tr>
      <w:tr w:rsidR="00B201C8" w:rsidRPr="009D64F7" w:rsidTr="00FA63CF">
        <w:trPr>
          <w:cantSplit/>
          <w:trHeight w:val="1355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1C8" w:rsidRPr="009D64F7" w:rsidRDefault="00B201C8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3"/>
                <w:szCs w:val="23"/>
              </w:rPr>
            </w:pPr>
            <w:r w:rsidRPr="009D64F7">
              <w:rPr>
                <w:b/>
                <w:bCs/>
                <w:sz w:val="23"/>
                <w:szCs w:val="23"/>
              </w:rPr>
              <w:t>LE FUNZIONI GONIOMETRICHE</w:t>
            </w:r>
          </w:p>
          <w:p w:rsidR="00B201C8" w:rsidRPr="00FA63CF" w:rsidRDefault="00B201C8">
            <w:pPr>
              <w:pStyle w:val="Titolo2"/>
              <w:ind w:left="180" w:right="290"/>
              <w:jc w:val="both"/>
              <w:rPr>
                <w:b w:val="0"/>
              </w:rPr>
            </w:pPr>
            <w:r w:rsidRPr="00FA63CF">
              <w:rPr>
                <w:b w:val="0"/>
              </w:rPr>
              <w:t>La goniometria: come misurare gli angoli; le funzioni goniometriche: seno, coseno, tangente; le relazioni fondamentali; i valori delle funzioni goniometriche; le funzioni goniometriche inv</w:t>
            </w:r>
            <w:r w:rsidR="00FA63CF">
              <w:rPr>
                <w:b w:val="0"/>
              </w:rPr>
              <w:t>erse; la cotangente</w:t>
            </w:r>
            <w:r w:rsidRPr="00FA63CF">
              <w:rPr>
                <w:b w:val="0"/>
              </w:rPr>
              <w:t>.</w:t>
            </w:r>
          </w:p>
          <w:p w:rsidR="00B201C8" w:rsidRPr="009D64F7" w:rsidRDefault="00B201C8">
            <w:pPr>
              <w:widowControl w:val="0"/>
              <w:ind w:left="180" w:right="290"/>
              <w:jc w:val="both"/>
              <w:rPr>
                <w:sz w:val="23"/>
                <w:szCs w:val="23"/>
              </w:rPr>
            </w:pPr>
          </w:p>
        </w:tc>
      </w:tr>
      <w:tr w:rsidR="00B201C8" w:rsidRPr="009D64F7" w:rsidTr="00FA63CF">
        <w:trPr>
          <w:trHeight w:val="1091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1C8" w:rsidRPr="009D64F7" w:rsidRDefault="00B201C8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3"/>
                <w:szCs w:val="23"/>
              </w:rPr>
            </w:pPr>
            <w:r w:rsidRPr="009D64F7">
              <w:rPr>
                <w:b/>
                <w:bCs/>
                <w:sz w:val="23"/>
                <w:szCs w:val="23"/>
              </w:rPr>
              <w:t>LE FORMULE</w:t>
            </w:r>
          </w:p>
          <w:p w:rsidR="00B201C8" w:rsidRPr="00FA63CF" w:rsidRDefault="00FA63CF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B201C8" w:rsidRPr="00FA63CF">
              <w:rPr>
                <w:bCs/>
                <w:sz w:val="24"/>
                <w:szCs w:val="24"/>
              </w:rPr>
              <w:t>e formule di duplicazione</w:t>
            </w:r>
            <w:r>
              <w:rPr>
                <w:bCs/>
                <w:sz w:val="24"/>
                <w:szCs w:val="24"/>
              </w:rPr>
              <w:t xml:space="preserve"> e </w:t>
            </w:r>
            <w:r w:rsidR="00B201C8" w:rsidRPr="00FA63CF">
              <w:rPr>
                <w:bCs/>
                <w:sz w:val="24"/>
                <w:szCs w:val="24"/>
              </w:rPr>
              <w:t>di bisezione.</w:t>
            </w:r>
          </w:p>
          <w:p w:rsidR="00B201C8" w:rsidRPr="009D64F7" w:rsidRDefault="00B201C8">
            <w:pPr>
              <w:widowControl w:val="0"/>
              <w:ind w:left="180" w:right="290"/>
              <w:jc w:val="both"/>
              <w:rPr>
                <w:sz w:val="23"/>
                <w:szCs w:val="23"/>
              </w:rPr>
            </w:pPr>
          </w:p>
        </w:tc>
      </w:tr>
      <w:tr w:rsidR="001C66C4" w:rsidRPr="009D64F7">
        <w:trPr>
          <w:trHeight w:val="1650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6C4" w:rsidRPr="009D64F7" w:rsidRDefault="007E090F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EQUAZIONI GONIOMETRICHE</w:t>
            </w:r>
          </w:p>
          <w:p w:rsidR="001C66C4" w:rsidRPr="009D64F7" w:rsidRDefault="007E090F" w:rsidP="00FA63CF">
            <w:pPr>
              <w:pStyle w:val="Rientrocorpodeltesto"/>
              <w:tabs>
                <w:tab w:val="clear" w:pos="3119"/>
              </w:tabs>
              <w:ind w:left="180" w:right="290" w:firstLine="0"/>
              <w:rPr>
                <w:sz w:val="23"/>
                <w:szCs w:val="23"/>
              </w:rPr>
            </w:pPr>
            <w:r w:rsidRPr="00FA63CF">
              <w:rPr>
                <w:bCs/>
                <w:sz w:val="24"/>
                <w:szCs w:val="24"/>
              </w:rPr>
              <w:t>Equazioni elementari,</w:t>
            </w:r>
            <w:r w:rsidR="001C66C4" w:rsidRPr="00FA63CF">
              <w:rPr>
                <w:bCs/>
                <w:sz w:val="24"/>
                <w:szCs w:val="24"/>
              </w:rPr>
              <w:t xml:space="preserve"> </w:t>
            </w:r>
            <w:r w:rsidRPr="00FA63CF">
              <w:rPr>
                <w:bCs/>
                <w:sz w:val="24"/>
                <w:szCs w:val="24"/>
              </w:rPr>
              <w:t xml:space="preserve">equazioni e disequazioni </w:t>
            </w:r>
            <w:r w:rsidR="00F5570E" w:rsidRPr="00FA63CF">
              <w:rPr>
                <w:bCs/>
                <w:sz w:val="24"/>
                <w:szCs w:val="24"/>
              </w:rPr>
              <w:t>riducibili</w:t>
            </w:r>
            <w:r w:rsidRPr="00FA63CF">
              <w:rPr>
                <w:bCs/>
                <w:sz w:val="24"/>
                <w:szCs w:val="24"/>
              </w:rPr>
              <w:t xml:space="preserve"> ad elementari, equazioni risolvibili con l’applicazione delle formule goniometriche.</w:t>
            </w:r>
            <w:r w:rsidR="00F5570E" w:rsidRPr="00FA63CF">
              <w:rPr>
                <w:bCs/>
                <w:sz w:val="24"/>
                <w:szCs w:val="24"/>
              </w:rPr>
              <w:t xml:space="preserve"> Equazioni lineari (metodo dell’angolo aggiunto e grafico). Equazioni  sotto forma di prodotto.</w:t>
            </w:r>
          </w:p>
        </w:tc>
      </w:tr>
      <w:tr w:rsidR="00B201C8" w:rsidRPr="009D64F7" w:rsidTr="00A42A54">
        <w:trPr>
          <w:trHeight w:val="2109"/>
        </w:trPr>
        <w:tc>
          <w:tcPr>
            <w:tcW w:w="99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1C8" w:rsidRPr="009D64F7" w:rsidRDefault="00B201C8">
            <w:pPr>
              <w:pStyle w:val="Titolo2"/>
              <w:ind w:left="72" w:right="216"/>
              <w:jc w:val="both"/>
              <w:rPr>
                <w:b w:val="0"/>
                <w:bCs w:val="0"/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ind w:left="180" w:right="290"/>
              <w:jc w:val="both"/>
              <w:rPr>
                <w:sz w:val="23"/>
                <w:szCs w:val="23"/>
              </w:rPr>
            </w:pPr>
            <w:r w:rsidRPr="009D64F7">
              <w:rPr>
                <w:sz w:val="23"/>
                <w:szCs w:val="23"/>
              </w:rPr>
              <w:t>I rappresentanti                                                                                                         L’insegnante</w:t>
            </w:r>
          </w:p>
          <w:p w:rsidR="00B201C8" w:rsidRPr="009D64F7" w:rsidRDefault="00B201C8">
            <w:pPr>
              <w:widowControl w:val="0"/>
              <w:jc w:val="both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jc w:val="both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jc w:val="both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jc w:val="both"/>
              <w:rPr>
                <w:sz w:val="23"/>
                <w:szCs w:val="23"/>
              </w:rPr>
            </w:pPr>
          </w:p>
          <w:p w:rsidR="00B201C8" w:rsidRPr="009D64F7" w:rsidRDefault="00B201C8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:rsidR="00B201C8" w:rsidRPr="009D64F7" w:rsidRDefault="00B201C8" w:rsidP="009D64F7">
      <w:pPr>
        <w:pStyle w:val="Intestazione"/>
        <w:widowControl w:val="0"/>
        <w:tabs>
          <w:tab w:val="clear" w:pos="4819"/>
          <w:tab w:val="clear" w:pos="9638"/>
        </w:tabs>
        <w:rPr>
          <w:sz w:val="23"/>
          <w:szCs w:val="23"/>
        </w:rPr>
      </w:pPr>
    </w:p>
    <w:sectPr w:rsidR="00B201C8" w:rsidRPr="009D64F7" w:rsidSect="00A42A54">
      <w:headerReference w:type="default" r:id="rId7"/>
      <w:footerReference w:type="even" r:id="rId8"/>
      <w:footerReference w:type="default" r:id="rId9"/>
      <w:pgSz w:w="11906" w:h="16838"/>
      <w:pgMar w:top="720" w:right="1134" w:bottom="142" w:left="1134" w:header="720" w:footer="7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05" w:rsidRPr="009D64F7" w:rsidRDefault="00590505">
      <w:pPr>
        <w:rPr>
          <w:sz w:val="23"/>
          <w:szCs w:val="23"/>
        </w:rPr>
      </w:pPr>
      <w:r w:rsidRPr="009D64F7">
        <w:rPr>
          <w:sz w:val="23"/>
          <w:szCs w:val="23"/>
        </w:rPr>
        <w:separator/>
      </w:r>
    </w:p>
  </w:endnote>
  <w:endnote w:type="continuationSeparator" w:id="0">
    <w:p w:rsidR="00590505" w:rsidRPr="009D64F7" w:rsidRDefault="00590505">
      <w:pPr>
        <w:rPr>
          <w:sz w:val="23"/>
          <w:szCs w:val="23"/>
        </w:rPr>
      </w:pPr>
      <w:r w:rsidRPr="009D64F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C8" w:rsidRPr="009D64F7" w:rsidRDefault="007E0E40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9D64F7">
      <w:rPr>
        <w:rStyle w:val="Numeropagina"/>
        <w:sz w:val="23"/>
        <w:szCs w:val="23"/>
      </w:rPr>
      <w:fldChar w:fldCharType="begin"/>
    </w:r>
    <w:r w:rsidR="00B201C8" w:rsidRPr="009D64F7">
      <w:rPr>
        <w:rStyle w:val="Numeropagina"/>
        <w:sz w:val="23"/>
        <w:szCs w:val="23"/>
      </w:rPr>
      <w:instrText xml:space="preserve">PAGE  </w:instrText>
    </w:r>
    <w:r w:rsidRPr="009D64F7">
      <w:rPr>
        <w:rStyle w:val="Numeropagina"/>
        <w:sz w:val="23"/>
        <w:szCs w:val="23"/>
      </w:rPr>
      <w:fldChar w:fldCharType="separate"/>
    </w:r>
    <w:r w:rsidR="00B201C8" w:rsidRPr="009D64F7">
      <w:rPr>
        <w:rStyle w:val="Numeropagina"/>
        <w:noProof/>
        <w:sz w:val="23"/>
        <w:szCs w:val="23"/>
      </w:rPr>
      <w:t>2</w:t>
    </w:r>
    <w:r w:rsidRPr="009D64F7">
      <w:rPr>
        <w:rStyle w:val="Numeropagina"/>
        <w:sz w:val="23"/>
        <w:szCs w:val="23"/>
      </w:rPr>
      <w:fldChar w:fldCharType="end"/>
    </w:r>
  </w:p>
  <w:p w:rsidR="00B201C8" w:rsidRPr="009D64F7" w:rsidRDefault="00B201C8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C8" w:rsidRPr="009D64F7" w:rsidRDefault="00B201C8">
    <w:pPr>
      <w:pStyle w:val="Pidipagina"/>
      <w:ind w:right="360"/>
      <w:jc w:val="right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05" w:rsidRPr="009D64F7" w:rsidRDefault="00590505">
      <w:pPr>
        <w:rPr>
          <w:sz w:val="23"/>
          <w:szCs w:val="23"/>
        </w:rPr>
      </w:pPr>
      <w:r w:rsidRPr="009D64F7">
        <w:rPr>
          <w:sz w:val="23"/>
          <w:szCs w:val="23"/>
        </w:rPr>
        <w:separator/>
      </w:r>
    </w:p>
  </w:footnote>
  <w:footnote w:type="continuationSeparator" w:id="0">
    <w:p w:rsidR="00590505" w:rsidRPr="009D64F7" w:rsidRDefault="00590505">
      <w:pPr>
        <w:rPr>
          <w:sz w:val="23"/>
          <w:szCs w:val="23"/>
        </w:rPr>
      </w:pPr>
      <w:r w:rsidRPr="009D64F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0"/>
      <w:gridCol w:w="6660"/>
      <w:gridCol w:w="1980"/>
    </w:tblGrid>
    <w:tr w:rsidR="00B201C8" w:rsidRPr="009D64F7">
      <w:trPr>
        <w:cantSplit/>
        <w:trHeight w:val="615"/>
      </w:trPr>
      <w:tc>
        <w:tcPr>
          <w:tcW w:w="1330" w:type="dxa"/>
          <w:vMerge w:val="restart"/>
        </w:tcPr>
        <w:p w:rsidR="00B201C8" w:rsidRPr="009D64F7" w:rsidRDefault="00D07876">
          <w:pPr>
            <w:pStyle w:val="Intestazione"/>
            <w:widowControl w:val="0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800100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B201C8" w:rsidRPr="009D64F7" w:rsidRDefault="00B201C8">
          <w:pPr>
            <w:pStyle w:val="Intestazione"/>
            <w:widowControl w:val="0"/>
            <w:rPr>
              <w:rFonts w:ascii="Technic" w:hAnsi="Technic"/>
              <w:b/>
              <w:sz w:val="15"/>
              <w:szCs w:val="15"/>
            </w:rPr>
          </w:pPr>
        </w:p>
        <w:p w:rsidR="00B201C8" w:rsidRPr="009D64F7" w:rsidRDefault="00B201C8">
          <w:pPr>
            <w:pStyle w:val="Titolo"/>
            <w:widowControl w:val="0"/>
            <w:tabs>
              <w:tab w:val="center" w:pos="3440"/>
              <w:tab w:val="right" w:pos="6520"/>
            </w:tabs>
            <w:ind w:left="360"/>
            <w:rPr>
              <w:sz w:val="27"/>
              <w:szCs w:val="27"/>
            </w:rPr>
          </w:pPr>
          <w:r w:rsidRPr="009D64F7">
            <w:rPr>
              <w:sz w:val="27"/>
              <w:szCs w:val="27"/>
            </w:rPr>
            <w:t>PROGRAMMA</w:t>
          </w:r>
        </w:p>
        <w:p w:rsidR="00B201C8" w:rsidRPr="009D64F7" w:rsidRDefault="00B201C8">
          <w:pPr>
            <w:pStyle w:val="Titolo"/>
            <w:widowControl w:val="0"/>
            <w:tabs>
              <w:tab w:val="center" w:pos="3440"/>
              <w:tab w:val="right" w:pos="6520"/>
            </w:tabs>
            <w:rPr>
              <w:sz w:val="15"/>
              <w:szCs w:val="15"/>
            </w:rPr>
          </w:pPr>
        </w:p>
      </w:tc>
      <w:tc>
        <w:tcPr>
          <w:tcW w:w="1980" w:type="dxa"/>
        </w:tcPr>
        <w:p w:rsidR="00B201C8" w:rsidRPr="009D64F7" w:rsidRDefault="00B201C8">
          <w:pPr>
            <w:pStyle w:val="Intestazione"/>
            <w:widowControl w:val="0"/>
            <w:rPr>
              <w:sz w:val="15"/>
              <w:szCs w:val="15"/>
            </w:rPr>
          </w:pPr>
        </w:p>
        <w:p w:rsidR="00B201C8" w:rsidRPr="009D64F7" w:rsidRDefault="00B201C8">
          <w:pPr>
            <w:pStyle w:val="Intestazione"/>
            <w:widowControl w:val="0"/>
            <w:jc w:val="center"/>
            <w:rPr>
              <w:sz w:val="23"/>
              <w:szCs w:val="23"/>
            </w:rPr>
          </w:pPr>
        </w:p>
      </w:tc>
    </w:tr>
    <w:tr w:rsidR="00B201C8" w:rsidRPr="009D64F7">
      <w:trPr>
        <w:cantSplit/>
        <w:trHeight w:val="570"/>
      </w:trPr>
      <w:tc>
        <w:tcPr>
          <w:tcW w:w="1330" w:type="dxa"/>
          <w:vMerge/>
        </w:tcPr>
        <w:p w:rsidR="00B201C8" w:rsidRPr="009D64F7" w:rsidRDefault="00B201C8">
          <w:pPr>
            <w:pStyle w:val="Intestazione"/>
            <w:widowControl w:val="0"/>
            <w:rPr>
              <w:sz w:val="23"/>
              <w:szCs w:val="23"/>
            </w:rPr>
          </w:pPr>
        </w:p>
      </w:tc>
      <w:tc>
        <w:tcPr>
          <w:tcW w:w="6660" w:type="dxa"/>
          <w:vMerge/>
          <w:vAlign w:val="center"/>
        </w:tcPr>
        <w:p w:rsidR="00B201C8" w:rsidRPr="009D64F7" w:rsidRDefault="00B201C8">
          <w:pPr>
            <w:pStyle w:val="Intestazione"/>
            <w:widowControl w:val="0"/>
            <w:jc w:val="center"/>
            <w:rPr>
              <w:rFonts w:ascii="Technic" w:hAnsi="Technic"/>
              <w:b/>
              <w:sz w:val="15"/>
              <w:szCs w:val="15"/>
            </w:rPr>
          </w:pPr>
        </w:p>
      </w:tc>
      <w:tc>
        <w:tcPr>
          <w:tcW w:w="1980" w:type="dxa"/>
        </w:tcPr>
        <w:p w:rsidR="00B201C8" w:rsidRPr="009D64F7" w:rsidRDefault="00B201C8">
          <w:pPr>
            <w:pStyle w:val="Intestazione"/>
            <w:widowControl w:val="0"/>
            <w:jc w:val="center"/>
            <w:rPr>
              <w:sz w:val="15"/>
              <w:szCs w:val="15"/>
            </w:rPr>
          </w:pPr>
        </w:p>
        <w:p w:rsidR="00B201C8" w:rsidRPr="009D64F7" w:rsidRDefault="00B201C8">
          <w:pPr>
            <w:pStyle w:val="Intestazione"/>
            <w:widowControl w:val="0"/>
            <w:jc w:val="center"/>
            <w:rPr>
              <w:sz w:val="23"/>
              <w:szCs w:val="23"/>
            </w:rPr>
          </w:pPr>
          <w:r w:rsidRPr="009D64F7">
            <w:rPr>
              <w:snapToGrid w:val="0"/>
              <w:sz w:val="23"/>
              <w:szCs w:val="23"/>
            </w:rPr>
            <w:t xml:space="preserve">Pagina </w:t>
          </w:r>
          <w:r w:rsidR="007E0E40" w:rsidRPr="009D64F7">
            <w:rPr>
              <w:snapToGrid w:val="0"/>
              <w:sz w:val="23"/>
              <w:szCs w:val="23"/>
            </w:rPr>
            <w:fldChar w:fldCharType="begin"/>
          </w:r>
          <w:r w:rsidRPr="009D64F7">
            <w:rPr>
              <w:snapToGrid w:val="0"/>
              <w:sz w:val="23"/>
              <w:szCs w:val="23"/>
            </w:rPr>
            <w:instrText xml:space="preserve"> PAGE </w:instrText>
          </w:r>
          <w:r w:rsidR="007E0E40" w:rsidRPr="009D64F7">
            <w:rPr>
              <w:snapToGrid w:val="0"/>
              <w:sz w:val="23"/>
              <w:szCs w:val="23"/>
            </w:rPr>
            <w:fldChar w:fldCharType="separate"/>
          </w:r>
          <w:r w:rsidR="00B03C83">
            <w:rPr>
              <w:noProof/>
              <w:snapToGrid w:val="0"/>
              <w:sz w:val="23"/>
              <w:szCs w:val="23"/>
            </w:rPr>
            <w:t>1</w:t>
          </w:r>
          <w:r w:rsidR="007E0E40" w:rsidRPr="009D64F7">
            <w:rPr>
              <w:snapToGrid w:val="0"/>
              <w:sz w:val="23"/>
              <w:szCs w:val="23"/>
            </w:rPr>
            <w:fldChar w:fldCharType="end"/>
          </w:r>
          <w:r w:rsidRPr="009D64F7">
            <w:rPr>
              <w:snapToGrid w:val="0"/>
              <w:sz w:val="23"/>
              <w:szCs w:val="23"/>
            </w:rPr>
            <w:t xml:space="preserve"> di </w:t>
          </w:r>
          <w:r w:rsidR="007E0E40" w:rsidRPr="009D64F7">
            <w:rPr>
              <w:snapToGrid w:val="0"/>
              <w:sz w:val="23"/>
              <w:szCs w:val="23"/>
            </w:rPr>
            <w:fldChar w:fldCharType="begin"/>
          </w:r>
          <w:r w:rsidRPr="009D64F7">
            <w:rPr>
              <w:snapToGrid w:val="0"/>
              <w:sz w:val="23"/>
              <w:szCs w:val="23"/>
            </w:rPr>
            <w:instrText xml:space="preserve"> NUMPAGES </w:instrText>
          </w:r>
          <w:r w:rsidR="007E0E40" w:rsidRPr="009D64F7">
            <w:rPr>
              <w:snapToGrid w:val="0"/>
              <w:sz w:val="23"/>
              <w:szCs w:val="23"/>
            </w:rPr>
            <w:fldChar w:fldCharType="separate"/>
          </w:r>
          <w:r w:rsidR="00B03C83">
            <w:rPr>
              <w:noProof/>
              <w:snapToGrid w:val="0"/>
              <w:sz w:val="23"/>
              <w:szCs w:val="23"/>
            </w:rPr>
            <w:t>1</w:t>
          </w:r>
          <w:r w:rsidR="007E0E40" w:rsidRPr="009D64F7">
            <w:rPr>
              <w:snapToGrid w:val="0"/>
              <w:sz w:val="23"/>
              <w:szCs w:val="23"/>
            </w:rPr>
            <w:fldChar w:fldCharType="end"/>
          </w:r>
        </w:p>
      </w:tc>
    </w:tr>
  </w:tbl>
  <w:p w:rsidR="00B201C8" w:rsidRPr="009D64F7" w:rsidRDefault="00B201C8">
    <w:pPr>
      <w:pStyle w:val="Intestazione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6DA"/>
    <w:multiLevelType w:val="hybridMultilevel"/>
    <w:tmpl w:val="45B80B54"/>
    <w:lvl w:ilvl="0" w:tplc="0F9E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27CF"/>
    <w:multiLevelType w:val="hybridMultilevel"/>
    <w:tmpl w:val="F0603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3647E"/>
    <w:multiLevelType w:val="hybridMultilevel"/>
    <w:tmpl w:val="E4C4E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64F4C"/>
    <w:multiLevelType w:val="hybridMultilevel"/>
    <w:tmpl w:val="559A7012"/>
    <w:lvl w:ilvl="0" w:tplc="3942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34E7A"/>
    <w:multiLevelType w:val="hybridMultilevel"/>
    <w:tmpl w:val="B80EA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C4"/>
    <w:rsid w:val="0005397E"/>
    <w:rsid w:val="001B5F2F"/>
    <w:rsid w:val="001C66C4"/>
    <w:rsid w:val="001D2636"/>
    <w:rsid w:val="002D3DA3"/>
    <w:rsid w:val="002E429C"/>
    <w:rsid w:val="003D0452"/>
    <w:rsid w:val="004C543B"/>
    <w:rsid w:val="004C5FFE"/>
    <w:rsid w:val="00590505"/>
    <w:rsid w:val="00591BEF"/>
    <w:rsid w:val="005D141B"/>
    <w:rsid w:val="00616818"/>
    <w:rsid w:val="00745A85"/>
    <w:rsid w:val="007E090F"/>
    <w:rsid w:val="007E0E40"/>
    <w:rsid w:val="00870E0A"/>
    <w:rsid w:val="008A2B9B"/>
    <w:rsid w:val="008B387C"/>
    <w:rsid w:val="008C57EF"/>
    <w:rsid w:val="009032F2"/>
    <w:rsid w:val="0096015D"/>
    <w:rsid w:val="009D0AD4"/>
    <w:rsid w:val="009D5A92"/>
    <w:rsid w:val="009D64F7"/>
    <w:rsid w:val="009F08AB"/>
    <w:rsid w:val="00A24351"/>
    <w:rsid w:val="00A42A54"/>
    <w:rsid w:val="00A6570E"/>
    <w:rsid w:val="00AA45D0"/>
    <w:rsid w:val="00B03C83"/>
    <w:rsid w:val="00B13A0A"/>
    <w:rsid w:val="00B201C8"/>
    <w:rsid w:val="00B85F09"/>
    <w:rsid w:val="00CC4311"/>
    <w:rsid w:val="00D07876"/>
    <w:rsid w:val="00D626CF"/>
    <w:rsid w:val="00DA23E5"/>
    <w:rsid w:val="00F34293"/>
    <w:rsid w:val="00F5570E"/>
    <w:rsid w:val="00F5791E"/>
    <w:rsid w:val="00F77415"/>
    <w:rsid w:val="00F96F1B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F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B5F2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B5F2F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B5F2F"/>
    <w:pPr>
      <w:keepNext/>
      <w:widowControl w:val="0"/>
      <w:ind w:left="1190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B5F2F"/>
    <w:pPr>
      <w:keepNext/>
      <w:widowControl w:val="0"/>
      <w:ind w:left="650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B5F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B5F2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B5F2F"/>
    <w:pPr>
      <w:jc w:val="center"/>
    </w:pPr>
    <w:rPr>
      <w:b/>
      <w:bCs/>
    </w:rPr>
  </w:style>
  <w:style w:type="character" w:styleId="Numeropagina">
    <w:name w:val="page number"/>
    <w:basedOn w:val="Carpredefinitoparagrafo"/>
    <w:semiHidden/>
    <w:rsid w:val="001B5F2F"/>
  </w:style>
  <w:style w:type="paragraph" w:customStyle="1" w:styleId="Corpodeltesto1">
    <w:name w:val="Corpo del testo1"/>
    <w:basedOn w:val="Normale"/>
    <w:semiHidden/>
    <w:rsid w:val="001B5F2F"/>
    <w:pPr>
      <w:widowControl w:val="0"/>
      <w:jc w:val="both"/>
    </w:pPr>
    <w:rPr>
      <w:i/>
    </w:rPr>
  </w:style>
  <w:style w:type="paragraph" w:styleId="Corpodeltesto2">
    <w:name w:val="Body Text 2"/>
    <w:basedOn w:val="Normale"/>
    <w:semiHidden/>
    <w:rsid w:val="001B5F2F"/>
    <w:pPr>
      <w:widowControl w:val="0"/>
      <w:jc w:val="both"/>
    </w:pPr>
    <w:rPr>
      <w:iCs/>
    </w:rPr>
  </w:style>
  <w:style w:type="paragraph" w:styleId="Rientrocorpodeltesto">
    <w:name w:val="Body Text Indent"/>
    <w:basedOn w:val="Normale"/>
    <w:semiHidden/>
    <w:rsid w:val="001B5F2F"/>
    <w:pPr>
      <w:tabs>
        <w:tab w:val="left" w:pos="3119"/>
      </w:tabs>
      <w:ind w:left="3119" w:hanging="3119"/>
      <w:jc w:val="both"/>
    </w:pPr>
    <w:rPr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4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ind w:left="1190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widowControl w:val="0"/>
      <w:ind w:left="650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i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iCs/>
    </w:rPr>
  </w:style>
  <w:style w:type="paragraph" w:styleId="Rientrocorpodeltesto">
    <w:name w:val="Body Text Indent"/>
    <w:basedOn w:val="Normale"/>
    <w:semiHidden/>
    <w:pPr>
      <w:tabs>
        <w:tab w:val="left" w:pos="3119"/>
      </w:tabs>
      <w:ind w:left="3119" w:hanging="3119"/>
      <w:jc w:val="both"/>
    </w:pPr>
    <w:rPr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4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“Magistri Cumacini” - Como</vt:lpstr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“Magistri Cumacini” - Como</dc:title>
  <dc:creator>PRO.TE.O. Quality S.a.s.</dc:creator>
  <cp:lastModifiedBy>Katia</cp:lastModifiedBy>
  <cp:revision>9</cp:revision>
  <cp:lastPrinted>2018-05-09T16:38:00Z</cp:lastPrinted>
  <dcterms:created xsi:type="dcterms:W3CDTF">2017-05-09T13:24:00Z</dcterms:created>
  <dcterms:modified xsi:type="dcterms:W3CDTF">2018-05-09T16:39:00Z</dcterms:modified>
</cp:coreProperties>
</file>