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0C" w:rsidRPr="00E53758" w:rsidRDefault="0089130C" w:rsidP="0089130C">
      <w:pPr>
        <w:pStyle w:val="Titolo"/>
        <w:rPr>
          <w:lang w:val="it-IT"/>
        </w:rPr>
      </w:pPr>
      <w:r w:rsidRPr="00825ADD">
        <w:rPr>
          <w:lang w:val="it-IT"/>
        </w:rPr>
        <w:t xml:space="preserve">“ I.T.I.S.  </w:t>
      </w:r>
      <w:r>
        <w:rPr>
          <w:lang w:val="it-IT"/>
        </w:rPr>
        <w:t xml:space="preserve">MAGISTRI CUMACINI ” </w:t>
      </w:r>
    </w:p>
    <w:p w:rsidR="0089130C" w:rsidRDefault="0089130C" w:rsidP="0089130C">
      <w:pPr>
        <w:pStyle w:val="Sottotitolo"/>
      </w:pPr>
      <w:r>
        <w:t>PROGRAMMA DI BIOLOGIA</w:t>
      </w:r>
    </w:p>
    <w:p w:rsidR="0089130C" w:rsidRDefault="004F4141" w:rsidP="0089130C">
      <w:pPr>
        <w:pStyle w:val="Sottotitolo"/>
      </w:pPr>
      <w:r>
        <w:t>ANNO SCOLASTICO 2017/2018</w:t>
      </w:r>
    </w:p>
    <w:p w:rsidR="0089130C" w:rsidRDefault="0089130C" w:rsidP="0089130C">
      <w:pPr>
        <w:jc w:val="center"/>
        <w:rPr>
          <w:b/>
          <w:bCs/>
          <w:sz w:val="28"/>
        </w:rPr>
      </w:pPr>
    </w:p>
    <w:p w:rsidR="0089130C" w:rsidRDefault="0089130C" w:rsidP="008913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CLASSE 2</w:t>
      </w:r>
      <w:r>
        <w:rPr>
          <w:b/>
          <w:bCs/>
          <w:sz w:val="28"/>
          <w:vertAlign w:val="superscript"/>
        </w:rPr>
        <w:t>a</w:t>
      </w:r>
      <w:r w:rsidR="00825ADD">
        <w:rPr>
          <w:b/>
          <w:bCs/>
          <w:sz w:val="28"/>
        </w:rPr>
        <w:t xml:space="preserve"> INF5</w:t>
      </w:r>
    </w:p>
    <w:p w:rsidR="0089130C" w:rsidRDefault="0089130C" w:rsidP="0089130C">
      <w:pPr>
        <w:rPr>
          <w:b/>
          <w:bCs/>
          <w:sz w:val="28"/>
        </w:rPr>
      </w:pPr>
    </w:p>
    <w:p w:rsidR="0089130C" w:rsidRDefault="0089130C" w:rsidP="00B51A48">
      <w:pPr>
        <w:pStyle w:val="Titolo1"/>
      </w:pPr>
      <w:r>
        <w:t xml:space="preserve"> Caratteristiche generali dei 5 Regni</w:t>
      </w:r>
    </w:p>
    <w:p w:rsidR="00B51A48" w:rsidRDefault="00B51A48" w:rsidP="00B51A48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Monere, protisti, funghi , animali e vegetali.</w:t>
      </w:r>
    </w:p>
    <w:p w:rsidR="002B4534" w:rsidRDefault="002B4534" w:rsidP="002B4534">
      <w:pPr>
        <w:pStyle w:val="Paragrafoelenco"/>
        <w:ind w:left="858"/>
        <w:rPr>
          <w:lang w:eastAsia="en-US"/>
        </w:rPr>
      </w:pPr>
    </w:p>
    <w:p w:rsidR="002B4534" w:rsidRDefault="002B4534" w:rsidP="002B4534">
      <w:pPr>
        <w:pStyle w:val="Rientrocorpodeltesto"/>
        <w:ind w:left="0"/>
        <w:rPr>
          <w:b/>
          <w:bCs/>
        </w:rPr>
      </w:pPr>
      <w:r>
        <w:rPr>
          <w:b/>
          <w:bCs/>
        </w:rPr>
        <w:t xml:space="preserve">  </w:t>
      </w:r>
      <w:r w:rsidRPr="00B51A48">
        <w:rPr>
          <w:b/>
          <w:bCs/>
        </w:rPr>
        <w:t>L’acqua e le sue proprietà</w:t>
      </w:r>
      <w:r>
        <w:rPr>
          <w:b/>
          <w:bCs/>
        </w:rPr>
        <w:t xml:space="preserve"> indispensabili per la vita:</w:t>
      </w:r>
    </w:p>
    <w:p w:rsidR="002B4534" w:rsidRDefault="002B4534" w:rsidP="002B4534">
      <w:pPr>
        <w:pStyle w:val="Rientrocorpodeltesto"/>
        <w:numPr>
          <w:ilvl w:val="0"/>
          <w:numId w:val="3"/>
        </w:numPr>
        <w:rPr>
          <w:bCs/>
        </w:rPr>
      </w:pPr>
      <w:r>
        <w:rPr>
          <w:bCs/>
        </w:rPr>
        <w:t>coesione e adesione, capillarità e tensione superficiale, calore specifico,</w:t>
      </w:r>
    </w:p>
    <w:p w:rsidR="002B4534" w:rsidRPr="002B4534" w:rsidRDefault="002B4534" w:rsidP="002B4534">
      <w:pPr>
        <w:pStyle w:val="Rientrocorpodeltesto"/>
        <w:ind w:left="858"/>
        <w:rPr>
          <w:bCs/>
        </w:rPr>
      </w:pPr>
      <w:r>
        <w:rPr>
          <w:bCs/>
        </w:rPr>
        <w:t>densità.</w:t>
      </w:r>
    </w:p>
    <w:p w:rsidR="0089130C" w:rsidRDefault="0089130C" w:rsidP="002B4534"/>
    <w:p w:rsidR="0089130C" w:rsidRDefault="0089130C" w:rsidP="0089130C">
      <w:pPr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Biologia cellulare</w:t>
      </w:r>
    </w:p>
    <w:p w:rsidR="0089130C" w:rsidRDefault="0089130C" w:rsidP="0089130C">
      <w:pPr>
        <w:rPr>
          <w:b/>
          <w:bCs/>
          <w:sz w:val="28"/>
        </w:rPr>
      </w:pPr>
    </w:p>
    <w:p w:rsidR="0089130C" w:rsidRDefault="0089130C" w:rsidP="0089130C">
      <w:pPr>
        <w:numPr>
          <w:ilvl w:val="0"/>
          <w:numId w:val="1"/>
        </w:numPr>
      </w:pPr>
      <w:r>
        <w:rPr>
          <w:b/>
          <w:bCs/>
        </w:rPr>
        <w:t>Le molecole biologiche.</w:t>
      </w:r>
    </w:p>
    <w:p w:rsidR="0089130C" w:rsidRDefault="0089130C" w:rsidP="0089130C">
      <w:r>
        <w:t xml:space="preserve">            Struttura e funzione dei glucidi.: monosaccaridi, disaccaridi, polisaccaridi.    </w:t>
      </w:r>
    </w:p>
    <w:p w:rsidR="0089130C" w:rsidRDefault="0089130C" w:rsidP="0089130C">
      <w:r>
        <w:t xml:space="preserve">            Importanza del glucosio.</w:t>
      </w:r>
    </w:p>
    <w:p w:rsidR="0089130C" w:rsidRDefault="0089130C" w:rsidP="0089130C">
      <w:r>
        <w:t xml:space="preserve">            Struttura e funzione dei lipidi: trigliceridi, fosfolipidi, steroidi, cere. Colesterolo. </w:t>
      </w:r>
    </w:p>
    <w:p w:rsidR="0089130C" w:rsidRDefault="0089130C" w:rsidP="0089130C">
      <w:r>
        <w:t xml:space="preserve">            Struttura e funzione delle proteine. Il legame peptidico. Gli enzimi.</w:t>
      </w:r>
    </w:p>
    <w:p w:rsidR="0089130C" w:rsidRDefault="0089130C" w:rsidP="0089130C">
      <w:r>
        <w:t xml:space="preserve">            Struttura e funzione degli acidi nucleici: DNA ed RNA. Duplicazione del DNA.</w:t>
      </w:r>
    </w:p>
    <w:p w:rsidR="0089130C" w:rsidRDefault="0089130C" w:rsidP="0089130C"/>
    <w:p w:rsidR="0089130C" w:rsidRDefault="0089130C" w:rsidP="0089130C">
      <w:pPr>
        <w:numPr>
          <w:ilvl w:val="0"/>
          <w:numId w:val="1"/>
        </w:numPr>
      </w:pPr>
      <w:r>
        <w:rPr>
          <w:b/>
          <w:bCs/>
        </w:rPr>
        <w:t>La cellula</w:t>
      </w:r>
    </w:p>
    <w:p w:rsidR="0089130C" w:rsidRDefault="0089130C" w:rsidP="0089130C">
      <w:pPr>
        <w:pStyle w:val="Rientrocorpodeltesto"/>
      </w:pPr>
      <w:r>
        <w:t>Forma e dimensioni. Concetto di differenziazione cellulare. Relazione tra forma e</w:t>
      </w:r>
      <w:r w:rsidR="002B4534">
        <w:t xml:space="preserve"> funzione. La cellula procariotica. La cellula eucariotica</w:t>
      </w:r>
      <w:r>
        <w:t xml:space="preserve"> animale e vegetale.</w:t>
      </w:r>
    </w:p>
    <w:p w:rsidR="0089130C" w:rsidRDefault="0089130C" w:rsidP="0089130C">
      <w:pPr>
        <w:ind w:left="720"/>
      </w:pPr>
      <w:r>
        <w:t>Batteri e virus.</w:t>
      </w:r>
    </w:p>
    <w:p w:rsidR="0089130C" w:rsidRDefault="0089130C" w:rsidP="0089130C">
      <w:pPr>
        <w:pStyle w:val="Rientrocorpodeltesto"/>
      </w:pPr>
      <w:r>
        <w:t xml:space="preserve">Principali organuli e relative funzioni. </w:t>
      </w:r>
    </w:p>
    <w:p w:rsidR="0089130C" w:rsidRPr="00543A00" w:rsidRDefault="0089130C" w:rsidP="0089130C">
      <w:pPr>
        <w:pStyle w:val="Rientrocorpodeltesto"/>
      </w:pPr>
      <w:r>
        <w:t>Differenza tra fotosintesi, respirazione cellulare e fermentazione.</w:t>
      </w:r>
    </w:p>
    <w:p w:rsidR="0089130C" w:rsidRDefault="0089130C" w:rsidP="0089130C">
      <w:pPr>
        <w:rPr>
          <w:b/>
          <w:bCs/>
        </w:rPr>
      </w:pPr>
    </w:p>
    <w:p w:rsidR="0089130C" w:rsidRDefault="0089130C" w:rsidP="0089130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Riproduzione </w:t>
      </w:r>
    </w:p>
    <w:p w:rsidR="0089130C" w:rsidRDefault="0089130C" w:rsidP="0089130C">
      <w:pPr>
        <w:pStyle w:val="Rientrocorpodeltesto"/>
      </w:pPr>
      <w:r>
        <w:t xml:space="preserve">Riproduzione cellulare. Ciclo cellulare. Duplicazione del DNA. I ribosomi e sintesi proteica: trascrizione  e traduzione. Codice genetico. Duplicazione cellulare: cellule apolidi e diploidi. differenza fra cromatina, cromatidi  e </w:t>
      </w:r>
      <w:r w:rsidR="0028175A">
        <w:t xml:space="preserve">cromosomi. </w:t>
      </w:r>
      <w:r>
        <w:t xml:space="preserve"> Mitosi e meiosi.  </w:t>
      </w:r>
    </w:p>
    <w:p w:rsidR="0089130C" w:rsidRDefault="002B4534" w:rsidP="0089130C">
      <w:pPr>
        <w:pStyle w:val="Rientrocorpodeltesto"/>
      </w:pPr>
      <w:r>
        <w:t xml:space="preserve">Riproduzione nei procarioti </w:t>
      </w:r>
    </w:p>
    <w:p w:rsidR="0089130C" w:rsidRDefault="0089130C" w:rsidP="0089130C">
      <w:pPr>
        <w:pStyle w:val="Rientrocorpodeltesto"/>
      </w:pPr>
    </w:p>
    <w:p w:rsidR="0089130C" w:rsidRDefault="0089130C" w:rsidP="002B4534">
      <w:pPr>
        <w:pStyle w:val="Rientrocorpodeltesto"/>
        <w:ind w:left="0"/>
      </w:pPr>
    </w:p>
    <w:p w:rsidR="0089130C" w:rsidRDefault="0089130C" w:rsidP="002B4534">
      <w:pPr>
        <w:pStyle w:val="Rientrocorpodeltesto"/>
        <w:ind w:left="0"/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>Il corpo umano e l’educazione alla salute</w:t>
      </w:r>
    </w:p>
    <w:p w:rsidR="002B4534" w:rsidRPr="002B4534" w:rsidRDefault="002B4534" w:rsidP="002B4534">
      <w:pPr>
        <w:pStyle w:val="Rientrocorpodeltesto"/>
        <w:ind w:left="0"/>
        <w:rPr>
          <w:b/>
          <w:bCs/>
          <w:sz w:val="28"/>
        </w:rPr>
      </w:pPr>
    </w:p>
    <w:p w:rsidR="0089130C" w:rsidRDefault="0089130C" w:rsidP="0089130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Il sistema nervoso e le sostanze psicoattive.</w:t>
      </w:r>
    </w:p>
    <w:p w:rsidR="0089130C" w:rsidRDefault="0089130C" w:rsidP="0089130C">
      <w:pPr>
        <w:ind w:left="720"/>
      </w:pPr>
      <w:r>
        <w:t xml:space="preserve">I neuroni e la trasmissione dell’impulso nervoso: potenziale d’azione – le sinapsi. </w:t>
      </w:r>
    </w:p>
    <w:p w:rsidR="0089130C" w:rsidRDefault="0089130C" w:rsidP="0089130C">
      <w:pPr>
        <w:ind w:left="720"/>
      </w:pPr>
      <w:r>
        <w:t>Differenza fra sistema nervoso centrale e periferico.</w:t>
      </w:r>
    </w:p>
    <w:p w:rsidR="0089130C" w:rsidRDefault="0089130C" w:rsidP="0089130C">
      <w:pPr>
        <w:ind w:left="720"/>
      </w:pPr>
      <w:r>
        <w:t>Cenni sulle modalità d’azione delle sostanze psicoattive. Concetto di tolleranza e dipendenza.</w:t>
      </w:r>
    </w:p>
    <w:p w:rsidR="002B4534" w:rsidRDefault="002B4534" w:rsidP="0089130C">
      <w:pPr>
        <w:ind w:left="720"/>
      </w:pPr>
    </w:p>
    <w:p w:rsidR="002B4534" w:rsidRDefault="002B4534" w:rsidP="002B4534">
      <w:pPr>
        <w:pStyle w:val="Paragrafoelenco"/>
        <w:numPr>
          <w:ilvl w:val="0"/>
          <w:numId w:val="3"/>
        </w:numPr>
        <w:rPr>
          <w:b/>
        </w:rPr>
      </w:pPr>
      <w:r w:rsidRPr="002B4534">
        <w:rPr>
          <w:b/>
        </w:rPr>
        <w:t>Apparato</w:t>
      </w:r>
      <w:r>
        <w:rPr>
          <w:b/>
        </w:rPr>
        <w:t xml:space="preserve"> digerente.</w:t>
      </w:r>
    </w:p>
    <w:p w:rsidR="002B4534" w:rsidRDefault="002B4534" w:rsidP="002B4534">
      <w:pPr>
        <w:ind w:left="858"/>
      </w:pPr>
      <w:r>
        <w:t>Differenza tra digestione e assorbimento. Digestione meccanica e chimica.</w:t>
      </w:r>
    </w:p>
    <w:p w:rsidR="00AF1E2C" w:rsidRPr="002B4534" w:rsidRDefault="00AF1E2C" w:rsidP="002B4534">
      <w:pPr>
        <w:ind w:left="858"/>
      </w:pPr>
      <w:r>
        <w:t xml:space="preserve">Struttura anatomica dell’apparato digerente: bocca, faringe, esofago, stomaco e intestino ( tenue e crasso). La digestione delle macromolecole ( zuccheri, proteine e grassi ) nella bocca, stomaco e intestino. Il pancreas e il fegato. Assorbimento </w:t>
      </w:r>
      <w:r>
        <w:lastRenderedPageBreak/>
        <w:t xml:space="preserve">dei nutrienti. Funzione del crasso. </w:t>
      </w:r>
      <w:r w:rsidR="004F4141">
        <w:t>Alimentazione: principi alimentari - piramide alimentare – importanza della dieta mediterranea.</w:t>
      </w:r>
    </w:p>
    <w:p w:rsidR="0089130C" w:rsidRDefault="0089130C" w:rsidP="0089130C">
      <w:pPr>
        <w:ind w:left="720"/>
      </w:pPr>
      <w:r>
        <w:t xml:space="preserve">  </w:t>
      </w:r>
    </w:p>
    <w:p w:rsidR="0089130C" w:rsidRDefault="0089130C" w:rsidP="0089130C">
      <w:pPr>
        <w:numPr>
          <w:ilvl w:val="0"/>
          <w:numId w:val="2"/>
        </w:numPr>
      </w:pPr>
      <w:r>
        <w:rPr>
          <w:b/>
          <w:bCs/>
        </w:rPr>
        <w:t>Sistema cardiocircolatorio.</w:t>
      </w:r>
    </w:p>
    <w:p w:rsidR="0089130C" w:rsidRDefault="0089130C" w:rsidP="0089130C">
      <w:pPr>
        <w:pStyle w:val="Rientrocorpodeltesto"/>
      </w:pPr>
      <w:r>
        <w:t>Il sangue: composizione e funzione. Globuli bianchi e loro azione nella difesa immunitaria (cenni).</w:t>
      </w:r>
    </w:p>
    <w:p w:rsidR="00B51A48" w:rsidRDefault="0089130C" w:rsidP="002B4534">
      <w:pPr>
        <w:pStyle w:val="Rientrocorpodeltesto"/>
      </w:pPr>
      <w:r>
        <w:t>Funzione della circolazione. Differenza fra muscoli lisci e striati. Struttura anatomica e funzione del cuore. Tessuto cardiaco specializzato per la contrazione automatica del  cuore.  Differenza fra vene ed arterie. Il ritmo cardiaco (battito e toni cardiaci). La pressione arteriosa. La grande e la piccola circolazione. Patologie più comuni e  cause principali dell’apparato cardiocircolatorio: arteriosclerosi, aterosclerosi, ipertensione, infarto del miocardio, ictus, varici. Prevenzione.</w:t>
      </w:r>
    </w:p>
    <w:p w:rsidR="0089130C" w:rsidRDefault="0089130C" w:rsidP="002B4534">
      <w:pPr>
        <w:pStyle w:val="Rientrocorpodeltesto"/>
        <w:ind w:left="0"/>
      </w:pPr>
    </w:p>
    <w:p w:rsidR="0089130C" w:rsidRDefault="0089130C" w:rsidP="0089130C">
      <w:pPr>
        <w:numPr>
          <w:ilvl w:val="0"/>
          <w:numId w:val="2"/>
        </w:numPr>
      </w:pPr>
      <w:r>
        <w:rPr>
          <w:b/>
          <w:bCs/>
        </w:rPr>
        <w:t>Apparato respiratorio.</w:t>
      </w:r>
    </w:p>
    <w:p w:rsidR="0089130C" w:rsidRDefault="0089130C" w:rsidP="00AF1E2C">
      <w:pPr>
        <w:pStyle w:val="Rientrocorpodeltesto"/>
      </w:pPr>
      <w:r>
        <w:t>Relazione fra respirazione polmonare e cellulare. Vie aeree superiori ed inferio</w:t>
      </w:r>
      <w:r w:rsidR="00B51A48">
        <w:t>ri. Polmoni. Gli alveo</w:t>
      </w:r>
      <w:r w:rsidR="00AF1E2C">
        <w:t>li polmonari.</w:t>
      </w:r>
    </w:p>
    <w:p w:rsidR="00EF0154" w:rsidRDefault="00EF0154" w:rsidP="00B51A48">
      <w:pPr>
        <w:ind w:left="720"/>
      </w:pPr>
      <w:bookmarkStart w:id="0" w:name="_GoBack"/>
      <w:bookmarkEnd w:id="0"/>
    </w:p>
    <w:p w:rsidR="00EF0154" w:rsidRDefault="00EF0154" w:rsidP="00B51A48">
      <w:pPr>
        <w:ind w:left="720"/>
      </w:pPr>
    </w:p>
    <w:p w:rsidR="00EF0154" w:rsidRPr="000A1307" w:rsidRDefault="004F4141" w:rsidP="00EF0154">
      <w:pPr>
        <w:ind w:left="720"/>
        <w:rPr>
          <w:rFonts w:cs="Arial"/>
        </w:rPr>
      </w:pPr>
      <w:r>
        <w:rPr>
          <w:rFonts w:cs="Arial"/>
        </w:rPr>
        <w:t>Como, 04/06/2018</w:t>
      </w:r>
    </w:p>
    <w:p w:rsidR="00EF0154" w:rsidRPr="000A1307" w:rsidRDefault="00EF0154" w:rsidP="00EF0154">
      <w:pPr>
        <w:ind w:left="720"/>
        <w:rPr>
          <w:rFonts w:cs="Arial"/>
        </w:rPr>
      </w:pPr>
    </w:p>
    <w:p w:rsidR="00EF0154" w:rsidRPr="000A1307" w:rsidRDefault="00EF0154" w:rsidP="00EF0154">
      <w:pPr>
        <w:ind w:left="720"/>
        <w:rPr>
          <w:rFonts w:cs="Arial"/>
        </w:rPr>
      </w:pPr>
    </w:p>
    <w:p w:rsidR="00213909" w:rsidRDefault="00213909" w:rsidP="00EF0154">
      <w:pPr>
        <w:ind w:left="720"/>
        <w:rPr>
          <w:rFonts w:cs="Arial"/>
        </w:rPr>
      </w:pPr>
      <w:r>
        <w:rPr>
          <w:rFonts w:cs="Arial"/>
        </w:rPr>
        <w:t xml:space="preserve">    </w:t>
      </w:r>
      <w:r w:rsidR="00EF0154" w:rsidRPr="000A1307">
        <w:rPr>
          <w:rFonts w:cs="Arial"/>
        </w:rPr>
        <w:t>L’insegnante</w:t>
      </w:r>
      <w:r w:rsidR="00EF0154" w:rsidRPr="000A1307">
        <w:rPr>
          <w:rFonts w:cs="Arial"/>
        </w:rPr>
        <w:tab/>
      </w:r>
    </w:p>
    <w:p w:rsidR="00EF0154" w:rsidRPr="000A1307" w:rsidRDefault="00213909" w:rsidP="00EF0154">
      <w:pPr>
        <w:ind w:left="720"/>
        <w:rPr>
          <w:rFonts w:cs="Arial"/>
        </w:rPr>
      </w:pPr>
      <w:r>
        <w:rPr>
          <w:rFonts w:cs="Arial"/>
        </w:rPr>
        <w:t>Maria Laura Cavaliere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F0154" w:rsidRPr="000A1307">
        <w:rPr>
          <w:rFonts w:cs="Arial"/>
        </w:rPr>
        <w:t>Gli alunni</w:t>
      </w:r>
    </w:p>
    <w:p w:rsidR="00EF0154" w:rsidRPr="000A1307" w:rsidRDefault="00EF0154" w:rsidP="00EF0154">
      <w:pPr>
        <w:ind w:left="720"/>
        <w:rPr>
          <w:rFonts w:cs="Arial"/>
        </w:rPr>
      </w:pPr>
    </w:p>
    <w:p w:rsidR="00EF0154" w:rsidRPr="000A1307" w:rsidRDefault="00EF0154" w:rsidP="00EF0154">
      <w:pPr>
        <w:rPr>
          <w:rFonts w:cs="Arial"/>
        </w:rPr>
      </w:pPr>
    </w:p>
    <w:p w:rsidR="00EF0154" w:rsidRPr="000A1307" w:rsidRDefault="00EF0154" w:rsidP="00EF0154">
      <w:pPr>
        <w:rPr>
          <w:rFonts w:cs="Arial"/>
        </w:rPr>
      </w:pPr>
    </w:p>
    <w:p w:rsidR="00EF0154" w:rsidRPr="000A1307" w:rsidRDefault="00EF0154" w:rsidP="00EF0154">
      <w:pPr>
        <w:rPr>
          <w:rFonts w:cs="Arial"/>
        </w:rPr>
      </w:pPr>
    </w:p>
    <w:p w:rsidR="00EF0154" w:rsidRPr="000A1307" w:rsidRDefault="00EF0154" w:rsidP="00EF0154">
      <w:pPr>
        <w:rPr>
          <w:rFonts w:cs="Arial"/>
        </w:rPr>
      </w:pPr>
    </w:p>
    <w:p w:rsidR="00EF0154" w:rsidRDefault="00EF0154" w:rsidP="00B51A48">
      <w:pPr>
        <w:ind w:left="720"/>
      </w:pPr>
    </w:p>
    <w:p w:rsidR="005000E3" w:rsidRDefault="005000E3"/>
    <w:sectPr w:rsidR="00500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7E20"/>
    <w:multiLevelType w:val="hybridMultilevel"/>
    <w:tmpl w:val="4E2AF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963C4"/>
    <w:multiLevelType w:val="hybridMultilevel"/>
    <w:tmpl w:val="835001DC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4B373EF2"/>
    <w:multiLevelType w:val="hybridMultilevel"/>
    <w:tmpl w:val="0DC48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0C"/>
    <w:rsid w:val="0018588F"/>
    <w:rsid w:val="00213909"/>
    <w:rsid w:val="0028175A"/>
    <w:rsid w:val="002B4534"/>
    <w:rsid w:val="003703A6"/>
    <w:rsid w:val="00411BD0"/>
    <w:rsid w:val="004F4141"/>
    <w:rsid w:val="005000E3"/>
    <w:rsid w:val="00825ADD"/>
    <w:rsid w:val="0089130C"/>
    <w:rsid w:val="00AF1E2C"/>
    <w:rsid w:val="00B51A48"/>
    <w:rsid w:val="00CE3810"/>
    <w:rsid w:val="00DF3E28"/>
    <w:rsid w:val="00E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3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130C"/>
    <w:pPr>
      <w:keepNext/>
      <w:outlineLvl w:val="0"/>
    </w:pPr>
    <w:rPr>
      <w:b/>
      <w:bCs/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130C"/>
    <w:rPr>
      <w:rFonts w:ascii="Arial" w:eastAsia="Times New Roman" w:hAnsi="Arial" w:cs="Times New Roman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89130C"/>
    <w:pPr>
      <w:jc w:val="center"/>
    </w:pPr>
    <w:rPr>
      <w:b/>
      <w:bCs/>
      <w:sz w:val="28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9130C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Sottotitolo">
    <w:name w:val="Subtitle"/>
    <w:basedOn w:val="Normale"/>
    <w:link w:val="SottotitoloCarattere"/>
    <w:qFormat/>
    <w:rsid w:val="0089130C"/>
    <w:pPr>
      <w:jc w:val="center"/>
    </w:pPr>
    <w:rPr>
      <w:b/>
      <w:bCs/>
      <w:sz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89130C"/>
    <w:rPr>
      <w:rFonts w:ascii="Arial" w:eastAsia="Times New Roman" w:hAnsi="Arial" w:cs="Times New Roman"/>
      <w:b/>
      <w:bCs/>
      <w:sz w:val="28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89130C"/>
    <w:pPr>
      <w:ind w:left="720"/>
    </w:pPr>
    <w:rPr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9130C"/>
    <w:rPr>
      <w:rFonts w:ascii="Arial" w:eastAsia="Times New Roman" w:hAnsi="Arial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3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130C"/>
    <w:pPr>
      <w:keepNext/>
      <w:outlineLvl w:val="0"/>
    </w:pPr>
    <w:rPr>
      <w:b/>
      <w:bCs/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130C"/>
    <w:rPr>
      <w:rFonts w:ascii="Arial" w:eastAsia="Times New Roman" w:hAnsi="Arial" w:cs="Times New Roman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89130C"/>
    <w:pPr>
      <w:jc w:val="center"/>
    </w:pPr>
    <w:rPr>
      <w:b/>
      <w:bCs/>
      <w:sz w:val="28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9130C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Sottotitolo">
    <w:name w:val="Subtitle"/>
    <w:basedOn w:val="Normale"/>
    <w:link w:val="SottotitoloCarattere"/>
    <w:qFormat/>
    <w:rsid w:val="0089130C"/>
    <w:pPr>
      <w:jc w:val="center"/>
    </w:pPr>
    <w:rPr>
      <w:b/>
      <w:bCs/>
      <w:sz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89130C"/>
    <w:rPr>
      <w:rFonts w:ascii="Arial" w:eastAsia="Times New Roman" w:hAnsi="Arial" w:cs="Times New Roman"/>
      <w:b/>
      <w:bCs/>
      <w:sz w:val="28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89130C"/>
    <w:pPr>
      <w:ind w:left="720"/>
    </w:pPr>
    <w:rPr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9130C"/>
    <w:rPr>
      <w:rFonts w:ascii="Arial" w:eastAsia="Times New Roman" w:hAnsi="Arial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Laura2</dc:creator>
  <cp:lastModifiedBy>Cavaliere Maria Laura</cp:lastModifiedBy>
  <cp:revision>4</cp:revision>
  <cp:lastPrinted>2016-06-03T21:40:00Z</cp:lastPrinted>
  <dcterms:created xsi:type="dcterms:W3CDTF">2018-05-25T20:28:00Z</dcterms:created>
  <dcterms:modified xsi:type="dcterms:W3CDTF">2018-06-05T11:43:00Z</dcterms:modified>
</cp:coreProperties>
</file>